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a8e057e9a3d91b4bd758bf1612c92685d155895"/>
    <w:p>
      <w:pPr>
        <w:pStyle w:val="Heading1"/>
      </w:pPr>
      <w:r>
        <w:t xml:space="preserve">A Reflection on the Role of a Radiologist in New Zealand, Wellington</w:t>
      </w:r>
    </w:p>
    <w:p>
      <w:pPr>
        <w:pStyle w:val="FirstParagraph"/>
      </w:pPr>
      <w:r>
        <w:t xml:space="preserve">The landscape of healthcare is ever-evolving, shaped by technological advancements, demographic shifts, and the unique cultural fabric of the societies it serves. In this reflection paper, I seek to explore the critical role that a</w:t>
      </w:r>
      <w:r>
        <w:t xml:space="preserve"> </w:t>
      </w:r>
      <w:r>
        <w:rPr>
          <w:bCs/>
          <w:b/>
        </w:rPr>
        <w:t xml:space="preserve">Radiologist</w:t>
      </w:r>
      <w:r>
        <w:t xml:space="preserve"> </w:t>
      </w:r>
      <w:r>
        <w:t xml:space="preserve">plays within the healthcare system of</w:t>
      </w:r>
      <w:r>
        <w:t xml:space="preserve"> </w:t>
      </w:r>
      <w:r>
        <w:rPr>
          <w:bCs/>
          <w:b/>
        </w:rPr>
        <w:t xml:space="preserve">New Zealand</w:t>
      </w:r>
      <w:r>
        <w:t xml:space="preserve">, with a specific focus on its capital city:</w:t>
      </w:r>
      <w:r>
        <w:t xml:space="preserve"> </w:t>
      </w:r>
      <w:r>
        <w:rPr>
          <w:bCs/>
          <w:b/>
        </w:rPr>
        <w:t xml:space="preserve">Wellington</w:t>
      </w:r>
      <w:r>
        <w:t xml:space="preserve">. This essay aims to delve into the responsibilities, challenges, and opportunities faced by radiologists in this vibrant yet complex environment.</w:t>
      </w:r>
    </w:p>
    <w:bookmarkStart w:id="20" w:name="Xb902e6416bf1575f9b44ce7a6b8dfead2b8e853"/>
    <w:p>
      <w:pPr>
        <w:pStyle w:val="Heading2"/>
      </w:pPr>
      <w:r>
        <w:t xml:space="preserve">The Essence of Radiology in Modern Healthcare</w:t>
      </w:r>
    </w:p>
    <w:p>
      <w:pPr>
        <w:pStyle w:val="FirstParagraph"/>
      </w:pPr>
      <w:r>
        <w:t xml:space="preserve">Radiology is often described as the "eyes" of modern medicine. It involves using imaging technologies such as X-rays, computed tomography (CT), magnetic resonance imaging (MRI), and ultrasound to diagnose and treat diseases. The precision and non-invasive nature of these tools make them indispensable in today's healthcare settings. For a</w:t>
      </w:r>
      <w:r>
        <w:t xml:space="preserve"> </w:t>
      </w:r>
      <w:r>
        <w:rPr>
          <w:bCs/>
          <w:b/>
        </w:rPr>
        <w:t xml:space="preserve">Radiologist</w:t>
      </w:r>
      <w:r>
        <w:t xml:space="preserve">, their role extends beyond merely interpreting images; they are integral members of the diagnostic team, providing crucial information that guides treatment decisions.</w:t>
      </w:r>
    </w:p>
    <w:p>
      <w:pPr>
        <w:pStyle w:val="BodyText"/>
      </w:pPr>
      <w:r>
        <w:t xml:space="preserve">In</w:t>
      </w:r>
      <w:r>
        <w:t xml:space="preserve"> </w:t>
      </w:r>
      <w:r>
        <w:rPr>
          <w:bCs/>
          <w:b/>
        </w:rPr>
        <w:t xml:space="preserve">New Zealand</w:t>
      </w:r>
      <w:r>
        <w:t xml:space="preserve">, where the healthcare system is predominantly public but also includes significant private sectors, radiologists play a pivotal role in ensuring timely and accurate diagnoses. This dual system presents both opportunities and challenges for radiologists, who must navigate varying accessibilities and resources while maintaining high standards of care.</w:t>
      </w:r>
    </w:p>
    <w:bookmarkEnd w:id="20"/>
    <w:bookmarkStart w:id="21" w:name="the-unique-context-of-wellington"/>
    <w:p>
      <w:pPr>
        <w:pStyle w:val="Heading2"/>
      </w:pPr>
      <w:r>
        <w:t xml:space="preserve">The Unique Context of Wellington</w:t>
      </w:r>
    </w:p>
    <w:p>
      <w:pPr>
        <w:pStyle w:val="FirstParagraph"/>
      </w:pPr>
      <w:r>
        <w:rPr>
          <w:bCs/>
          <w:b/>
        </w:rPr>
        <w:t xml:space="preserve">Wellington</w:t>
      </w:r>
      <w:r>
        <w:t xml:space="preserve">, the capital city of</w:t>
      </w:r>
      <w:r>
        <w:t xml:space="preserve"> </w:t>
      </w:r>
      <w:r>
        <w:rPr>
          <w:bCs/>
          <w:b/>
        </w:rPr>
        <w:t xml:space="preserve">New Zealand</w:t>
      </w:r>
      <w:r>
        <w:t xml:space="preserve">, offers a unique context for practicing radiology. As a hub for both government institutions and private healthcare providers, it hosts some of the country’s leading medical facilities. The city is known for its progressive approach to healthcare, emphasizing innovation and patient-centered care.</w:t>
      </w:r>
    </w:p>
    <w:p>
      <w:pPr>
        <w:pStyle w:val="BodyText"/>
      </w:pPr>
      <w:r>
        <w:t xml:space="preserve">One notable aspect of Wellington's healthcare landscape is its commitment to addressing health disparities among different population groups. With a significant Māori population and an increasing diversity due to immigration, radiologists in Wellington must be culturally competent and sensitive to the varied needs of their patients. This cultural sensitivity is not just about language barriers but also involves understanding traditional beliefs and practices that may influence patient care.</w:t>
      </w:r>
    </w:p>
    <w:bookmarkEnd w:id="21"/>
    <w:bookmarkStart w:id="22" w:name="X1724577ca5b301583efc05e30936bd9a68aa334"/>
    <w:p>
      <w:pPr>
        <w:pStyle w:val="Heading2"/>
      </w:pPr>
      <w:r>
        <w:t xml:space="preserve">The Professional Challenges Faced by Radiologists in Wellington</w:t>
      </w:r>
    </w:p>
    <w:p>
      <w:pPr>
        <w:pStyle w:val="FirstParagraph"/>
      </w:pPr>
      <w:r>
        <w:t xml:space="preserve">Despite the advantages offered by being based in a capital city, radiologists in</w:t>
      </w:r>
      <w:r>
        <w:t xml:space="preserve"> </w:t>
      </w:r>
      <w:r>
        <w:rPr>
          <w:bCs/>
          <w:b/>
        </w:rPr>
        <w:t xml:space="preserve">New Zealand</w:t>
      </w:r>
      <w:r>
        <w:t xml:space="preserve">, particularly those practicing in</w:t>
      </w:r>
      <w:r>
        <w:t xml:space="preserve"> </w:t>
      </w:r>
      <w:r>
        <w:rPr>
          <w:bCs/>
          <w:b/>
        </w:rPr>
        <w:t xml:space="preserve">Wellington</w:t>
      </w:r>
      <w:r>
        <w:t xml:space="preserve">, face several professional challenges. One significant challenge is the workload and pressure associated with diagnostic imaging. With advancements leading to increased utilization of imaging services, radiologists often find themselves managing heavy caseloads.</w:t>
      </w:r>
    </w:p>
    <w:p>
      <w:pPr>
        <w:pStyle w:val="BodyText"/>
      </w:pPr>
      <w:r>
        <w:t xml:space="preserve">This can lead to burnout if not managed effectively. To mitigate this risk, there is a growing emphasis on work-life balance and mental health support for radiologists in</w:t>
      </w:r>
      <w:r>
        <w:t xml:space="preserve"> </w:t>
      </w:r>
      <w:r>
        <w:rPr>
          <w:bCs/>
          <w:b/>
        </w:rPr>
        <w:t xml:space="preserve">New Zealand</w:t>
      </w:r>
      <w:r>
        <w:t xml:space="preserve">. Professional organizations like the Royal Australian and New Zealand College of Radiologists (RANZCR) provide resources and training to help radiologists cope with these pressures.</w:t>
      </w:r>
    </w:p>
    <w:p>
      <w:pPr>
        <w:pStyle w:val="BodyText"/>
      </w:pPr>
      <w:r>
        <w:t xml:space="preserve">Another challenge specific to</w:t>
      </w:r>
      <w:r>
        <w:t xml:space="preserve"> </w:t>
      </w:r>
      <w:r>
        <w:rPr>
          <w:bCs/>
          <w:b/>
        </w:rPr>
        <w:t xml:space="preserve">Wellington</w:t>
      </w:r>
      <w:r>
        <w:t xml:space="preserve"> </w:t>
      </w:r>
      <w:r>
        <w:t xml:space="preserve">is the geographical isolation from other major cities. This can affect access to specialized equipment or expertise, making collaboration with international partners essential. However, this isolation also fosters a strong sense of community among healthcare professionals in</w:t>
      </w:r>
      <w:r>
        <w:t xml:space="preserve"> </w:t>
      </w:r>
      <w:r>
        <w:rPr>
          <w:bCs/>
          <w:b/>
        </w:rPr>
        <w:t xml:space="preserve">New Zealand</w:t>
      </w:r>
      <w:r>
        <w:t xml:space="preserve">, encouraging teamwork and knowledge sharing.</w:t>
      </w:r>
    </w:p>
    <w:bookmarkEnd w:id="22"/>
    <w:bookmarkStart w:id="23" w:name="opportunities-for-growth-and-innovation"/>
    <w:p>
      <w:pPr>
        <w:pStyle w:val="Heading2"/>
      </w:pPr>
      <w:r>
        <w:t xml:space="preserve">Opportunities for Growth and Innovation</w:t>
      </w:r>
    </w:p>
    <w:p>
      <w:pPr>
        <w:pStyle w:val="FirstParagraph"/>
      </w:pPr>
      <w:r>
        <w:t xml:space="preserve">The field of radiology is rapidly advancing, driven by technological innovations such as artificial intelligence (AI) and machine learning. In</w:t>
      </w:r>
      <w:r>
        <w:t xml:space="preserve"> </w:t>
      </w:r>
      <w:r>
        <w:rPr>
          <w:bCs/>
          <w:b/>
        </w:rPr>
        <w:t xml:space="preserve">New Zealand</w:t>
      </w:r>
      <w:r>
        <w:t xml:space="preserve">, especially in a forward-thinking city like</w:t>
      </w:r>
      <w:r>
        <w:t xml:space="preserve"> </w:t>
      </w:r>
      <w:r>
        <w:rPr>
          <w:bCs/>
          <w:b/>
        </w:rPr>
        <w:t xml:space="preserve">Wellington</w:t>
      </w:r>
      <w:r>
        <w:t xml:space="preserve">, there are ample opportunities for radiologists to engage with these emerging technologies.</w:t>
      </w:r>
    </w:p>
    <w:p>
      <w:pPr>
        <w:pStyle w:val="BodyText"/>
      </w:pPr>
      <w:r>
        <w:t xml:space="preserve">For instance, AI algorithms can assist radiologists by highlighting areas of concern in images, thus enhancing diagnostic accuracy and efficiency. This technological integration allows radiologists to focus more on patient care and less on repetitive tasks. Furthermore, the adoption of telemedicine has expanded the reach of radiological services beyond physical boundaries, enabling remote consultations and second opinions.</w:t>
      </w:r>
    </w:p>
    <w:bookmarkEnd w:id="23"/>
    <w:bookmarkStart w:id="24" w:name="the-importance-of-continuous-learning"/>
    <w:p>
      <w:pPr>
        <w:pStyle w:val="Heading2"/>
      </w:pPr>
      <w:r>
        <w:t xml:space="preserve">The Importance of Continuous Learning</w:t>
      </w:r>
    </w:p>
    <w:p>
      <w:pPr>
        <w:pStyle w:val="FirstParagraph"/>
      </w:pPr>
      <w:r>
        <w:t xml:space="preserve">In such a dynamic field, continuous learning is paramount for</w:t>
      </w:r>
      <w:r>
        <w:t xml:space="preserve"> </w:t>
      </w:r>
      <w:r>
        <w:rPr>
          <w:bCs/>
          <w:b/>
        </w:rPr>
        <w:t xml:space="preserve">Radiologists</w:t>
      </w:r>
      <w:r>
        <w:t xml:space="preserve">. In</w:t>
      </w:r>
      <w:r>
        <w:t xml:space="preserve"> </w:t>
      </w:r>
      <w:r>
        <w:rPr>
          <w:bCs/>
          <w:b/>
        </w:rPr>
        <w:t xml:space="preserve">New Zealand</w:t>
      </w:r>
      <w:r>
        <w:t xml:space="preserve">, particularly in</w:t>
      </w:r>
      <w:r>
        <w:t xml:space="preserve"> </w:t>
      </w:r>
      <w:r>
        <w:rPr>
          <w:bCs/>
          <w:b/>
        </w:rPr>
        <w:t xml:space="preserve">Wellington</w:t>
      </w:r>
      <w:r>
        <w:t xml:space="preserve">, there are numerous platforms and programs available to keep professionals updated with the latest developments. Conferences, workshops, and online courses offer valuable opportunities for professional development.</w:t>
      </w:r>
    </w:p>
    <w:p>
      <w:pPr>
        <w:pStyle w:val="BodyText"/>
      </w:pPr>
      <w:r>
        <w:t xml:space="preserve">An example is the annual conference hosted by RANZCR, which brings together radiologists from across</w:t>
      </w:r>
      <w:r>
        <w:t xml:space="preserve"> </w:t>
      </w:r>
      <w:r>
        <w:rPr>
          <w:bCs/>
          <w:b/>
        </w:rPr>
        <w:t xml:space="preserve">New Zealand</w:t>
      </w:r>
      <w:r>
        <w:t xml:space="preserve"> </w:t>
      </w:r>
      <w:r>
        <w:t xml:space="preserve">and internationally to share knowledge and experiences. Such events are crucial for fostering a collaborative environment where best practices can be disseminated.</w:t>
      </w:r>
    </w:p>
    <w:bookmarkEnd w:id="24"/>
    <w:bookmarkStart w:id="25" w:name="cultural-competency-and-inclusive-care"/>
    <w:p>
      <w:pPr>
        <w:pStyle w:val="Heading2"/>
      </w:pPr>
      <w:r>
        <w:t xml:space="preserve">Cultural Competency and Inclusive Care</w:t>
      </w:r>
    </w:p>
    <w:p>
      <w:pPr>
        <w:pStyle w:val="FirstParagraph"/>
      </w:pPr>
      <w:r>
        <w:t xml:space="preserve">In</w:t>
      </w:r>
      <w:r>
        <w:t xml:space="preserve"> </w:t>
      </w:r>
      <w:r>
        <w:rPr>
          <w:bCs/>
          <w:b/>
        </w:rPr>
        <w:t xml:space="preserve">New Zealand</w:t>
      </w:r>
      <w:r>
        <w:t xml:space="preserve">, the concept of Te Tiriti o Waitangi (the Treaty of Waitangi) underscores the importance of partnership, participation, and protection between Māori and non-Māori. For radiologists in</w:t>
      </w:r>
      <w:r>
        <w:t xml:space="preserve"> </w:t>
      </w:r>
      <w:r>
        <w:rPr>
          <w:bCs/>
          <w:b/>
        </w:rPr>
        <w:t xml:space="preserve">Wellington</w:t>
      </w:r>
      <w:r>
        <w:t xml:space="preserve">, this translates into providing culturally safe care that respects Māori traditions and values.</w:t>
      </w:r>
    </w:p>
    <w:p>
      <w:pPr>
        <w:pStyle w:val="BodyText"/>
      </w:pPr>
      <w:r>
        <w:t xml:space="preserve">This includes being aware of specific health disparities affecting Māori communities and tailoring services to meet their needs. It also involves engaging with local iwi (tribes) to ensure that healthcare services are inclusive and equitable.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Radiologist</w:t>
      </w:r>
      <w:r>
        <w:t xml:space="preserve"> </w:t>
      </w:r>
      <w:r>
        <w:t xml:space="preserve">in</w:t>
      </w:r>
      <w:r>
        <w:t xml:space="preserve"> </w:t>
      </w:r>
      <w:r>
        <w:rPr>
          <w:bCs/>
          <w:b/>
        </w:rPr>
        <w:t xml:space="preserve">New Zealand</w:t>
      </w:r>
      <w:r>
        <w:t xml:space="preserve">, specifically in</w:t>
      </w:r>
      <w:r>
        <w:t xml:space="preserve"> </w:t>
      </w:r>
      <w:r>
        <w:rPr>
          <w:bCs/>
          <w:b/>
        </w:rPr>
        <w:t xml:space="preserve">Wellington</w:t>
      </w:r>
      <w:r>
        <w:t xml:space="preserve">, is multifaceted and complex. It requires not only technical expertise but also cultural sensitivity, resilience under pressure, and a commitment to continuous learning. As technology continues to evolve and healthcare needs change, radiologists must remain adaptable and proactive.</w:t>
      </w:r>
    </w:p>
    <w:p>
      <w:pPr>
        <w:pStyle w:val="BodyText"/>
      </w:pPr>
      <w:r>
        <w:t xml:space="preserve">The challenges faced are considerable, yet they present opportunities for innovation and growth. By embracing these changes while staying true to the core values of patient care, radiologists in</w:t>
      </w:r>
      <w:r>
        <w:t xml:space="preserve"> </w:t>
      </w:r>
      <w:r>
        <w:rPr>
          <w:bCs/>
          <w:b/>
        </w:rPr>
        <w:t xml:space="preserve">New Zealand</w:t>
      </w:r>
      <w:r>
        <w:t xml:space="preserve"> </w:t>
      </w:r>
      <w:r>
        <w:t xml:space="preserve">can continue to make significant contributions to the health and well-being of their communities.</w:t>
      </w:r>
    </w:p>
    <w:p>
      <w:pPr>
        <w:pStyle w:val="BodyText"/>
      </w:pPr>
      <w:r>
        <w:t xml:space="preserve">This reflection underscores the importance of recognizing the unique aspects of practicing radiology in</w:t>
      </w:r>
      <w:r>
        <w:t xml:space="preserve"> </w:t>
      </w:r>
      <w:r>
        <w:rPr>
          <w:bCs/>
          <w:b/>
        </w:rPr>
        <w:t xml:space="preserve">New Zealand</w:t>
      </w:r>
      <w:r>
        <w:t xml:space="preserve">, especially in a diverse and progressive city like</w:t>
      </w:r>
      <w:r>
        <w:t xml:space="preserve"> </w:t>
      </w:r>
      <w:r>
        <w:rPr>
          <w:bCs/>
          <w:b/>
        </w:rPr>
        <w:t xml:space="preserve">Wellington</w:t>
      </w:r>
      <w:r>
        <w:t xml:space="preserve">. It highlights the need for ongoing support, education, and collaboration to ensure that radiologists can effectively serve their patients amidst evolving healthcare landscapes.</w:t>
      </w:r>
    </w:p>
    <w:p>
      <w:pPr>
        <w:pStyle w:val="BodyText"/>
      </w:pPr>
      <w:r>
        <w:rPr>
          <w:iCs/>
          <w:i/>
        </w:rPr>
        <w:t xml:space="preserve">In sum, the journey of a Radiologist in Wellington is one of constant adaptation and commitment to excellence.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Radiologist in New Zealand Wellington</dc:title>
  <dc:creator/>
  <dc:language>en</dc:language>
  <cp:keywords/>
  <dcterms:created xsi:type="dcterms:W3CDTF">2026-07-29T17:03:23Z</dcterms:created>
  <dcterms:modified xsi:type="dcterms:W3CDTF">2026-07-29T17:03:23Z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