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be607006c17c5d7af3dd4dccbddb1b4d566858e"/>
    <w:p>
      <w:pPr>
        <w:pStyle w:val="Heading1"/>
      </w:pPr>
      <w:r>
        <w:t xml:space="preserve">Beyond the Screen: A Reflection on the Role of a</w:t>
      </w:r>
      <w:r>
        <w:t xml:space="preserve"> </w:t>
      </w:r>
      <w:r>
        <w:t xml:space="preserve">Radiologist</w:t>
      </w:r>
      <w:r>
        <w:t xml:space="preserve"> </w:t>
      </w:r>
      <w:r>
        <w:t xml:space="preserve">in</w:t>
      </w:r>
      <w:r>
        <w:t xml:space="preserve"> </w:t>
      </w:r>
      <w:r>
        <w:t xml:space="preserve">Sri Lanka Colombo</w:t>
      </w:r>
    </w:p>
    <w:p>
      <w:pPr>
        <w:pStyle w:val="FirstParagraph"/>
      </w:pPr>
      <w:r>
        <w:t xml:space="preserve">In the modern landscape of medical science, few professions bridge the gap between technological innovation and human empathy as intricately as that of a Radiologist. To reflect upon this role within the specific context of</w:t>
      </w:r>
      <w:r>
        <w:t xml:space="preserve"> </w:t>
      </w:r>
      <w:r>
        <w:rPr>
          <w:bCs/>
          <w:b/>
        </w:rPr>
        <w:t xml:space="preserve">Sri Lanka Colombo</w:t>
      </w:r>
      <w:r>
        <w:t xml:space="preserve"> </w:t>
      </w:r>
      <w:r>
        <w:t xml:space="preserve">is to examine a dynamic intersection of rapid urbanization, advanced healthcare demands, and profound cultural nuances. This reflection paper seeks to explore the multifaceted responsibilities, challenges, and evolving identity of the Radiologist serving in Sri Lanka’s capital city.</w:t>
      </w:r>
    </w:p>
    <w:bookmarkStart w:id="20" w:name="X9c45a0b41d500ca610cc8014fb78345946a96d4"/>
    <w:p>
      <w:pPr>
        <w:pStyle w:val="Heading2"/>
      </w:pPr>
      <w:r>
        <w:t xml:space="preserve">The Evolution of Diagnostic Medicine in an Urban Hub</w:t>
      </w:r>
    </w:p>
    <w:p>
      <w:pPr>
        <w:pStyle w:val="FirstParagraph"/>
      </w:pPr>
      <w:r>
        <w:rPr>
          <w:bCs/>
          <w:b/>
        </w:rPr>
        <w:t xml:space="preserve">Sri Lanka Colombo</w:t>
      </w:r>
      <w:r>
        <w:t xml:space="preserve"> </w:t>
      </w:r>
      <w:r>
        <w:t xml:space="preserve">stands as the economic and medical heart of the nation. As one of South Asia’s fastest-growing urban centers, it attracts patients from all over the island seeking specialized care. In this environment, the</w:t>
      </w:r>
      <w:r>
        <w:t xml:space="preserve"> </w:t>
      </w:r>
      <w:r>
        <w:t xml:space="preserve">Radiologist</w:t>
      </w:r>
      <w:r>
        <w:t xml:space="preserve"> </w:t>
      </w:r>
      <w:r>
        <w:t xml:space="preserve">has transitioned from a peripheral technician operating X-ray machines to a central diagnostic partner in clinical decision-making. The shift toward advanced modalities such as Magnetic Resonance Imaging (MRI), Computed Tomography (CT) scans, and Digital Mammography in Colombo’s hospitals reflects this change. However, this technological leap brings with it the responsibility of interpreting complex data that directly influences life-saving interventions.</w:t>
      </w:r>
    </w:p>
    <w:p>
      <w:pPr>
        <w:pStyle w:val="BodyText"/>
      </w:pPr>
      <w:r>
        <w:t xml:space="preserve">Reflecting on this evolution, one must acknowledge that a Radiologist in</w:t>
      </w:r>
      <w:r>
        <w:t xml:space="preserve"> </w:t>
      </w:r>
      <w:r>
        <w:rPr>
          <w:bCs/>
          <w:b/>
        </w:rPr>
        <w:t xml:space="preserve">Sri Lanka Colombo</w:t>
      </w:r>
      <w:r>
        <w:t xml:space="preserve"> </w:t>
      </w:r>
      <w:r>
        <w:t xml:space="preserve">is not merely an image viewer but a detective. The ability to correlate radiological findings with clinical symptoms is paramount. In a city where traffic congestion often delays patient arrival, the precision of the initial imaging study becomes critical. A misinterpretation or a missed diagnosis in such a high-volume setting can have catastrophic consequences for both the patient and the healthcare system.</w:t>
      </w:r>
    </w:p>
    <w:bookmarkEnd w:id="20"/>
    <w:bookmarkStart w:id="21" w:name="X3873feeac1c84470707bca4f6eac14e814c155d"/>
    <w:p>
      <w:pPr>
        <w:pStyle w:val="Heading2"/>
      </w:pPr>
      <w:r>
        <w:t xml:space="preserve">The Challenge of Workload and Resource Management</w:t>
      </w:r>
    </w:p>
    <w:p>
      <w:pPr>
        <w:pStyle w:val="FirstParagraph"/>
      </w:pPr>
      <w:r>
        <w:t xml:space="preserve">A significant aspect of reflecting on this profession in</w:t>
      </w:r>
      <w:r>
        <w:t xml:space="preserve"> </w:t>
      </w:r>
      <w:r>
        <w:rPr>
          <w:bCs/>
          <w:b/>
        </w:rPr>
        <w:t xml:space="preserve">Sri Lanka Colombo</w:t>
      </w:r>
      <w:r>
        <w:t xml:space="preserve"> </w:t>
      </w:r>
      <w:r>
        <w:t xml:space="preserve">is addressing the immense workload. Public hospitals in Colombo, such as National Hospital or Lady Ridling Hospital, handle thousands of imaging requests weekly. Private diagnostic centers also operate at near-capacity due to the high prevalence of non-communicable diseases like diabetes and hypertension, which are common in urban Sri Lankan populations.</w:t>
      </w:r>
    </w:p>
    <w:p>
      <w:pPr>
        <w:pStyle w:val="BodyText"/>
      </w:pPr>
      <w:r>
        <w:t xml:space="preserve">The</w:t>
      </w:r>
      <w:r>
        <w:t xml:space="preserve"> </w:t>
      </w:r>
      <w:r>
        <w:t xml:space="preserve">Radiologist</w:t>
      </w:r>
      <w:r>
        <w:t xml:space="preserve"> </w:t>
      </w:r>
      <w:r>
        <w:t xml:space="preserve">often works under pressure to deliver rapid results without compromising accuracy. This "time-pressure" dynamic requires exceptional mental stamina and efficient workflow management. Furthermore, resource allocation remains a challenge. While major hospitals in Colombo are well-equipped, maintaining equipment uptime and ensuring the availability of contrast agents or specialized software can be sporadic. A reflective Radiologist must therefore possess not only diagnostic acumen but also administrative pragmatism to navigate these constraints effectively.</w:t>
      </w:r>
    </w:p>
    <w:bookmarkEnd w:id="21"/>
    <w:bookmarkStart w:id="22" w:name="cultural-nuances-and-patient-interaction"/>
    <w:p>
      <w:pPr>
        <w:pStyle w:val="Heading2"/>
      </w:pPr>
      <w:r>
        <w:t xml:space="preserve">Cultural Nuances and Patient Interaction</w:t>
      </w:r>
    </w:p>
    <w:p>
      <w:pPr>
        <w:pStyle w:val="FirstParagraph"/>
      </w:pPr>
      <w:r>
        <w:t xml:space="preserve">Unlike many other medical specialties, Radiology is often perceived as a "back-end" service where direct patient contact is minimal. However, this perception is shifting in</w:t>
      </w:r>
      <w:r>
        <w:t xml:space="preserve"> </w:t>
      </w:r>
      <w:r>
        <w:rPr>
          <w:bCs/>
          <w:b/>
        </w:rPr>
        <w:t xml:space="preserve">Sri Lanka Colombo</w:t>
      </w:r>
      <w:r>
        <w:t xml:space="preserve">. With the rise of interventional radiology and ultrasound-guided procedures, Radiologists are increasingly interacting directly with patients. In Sri Lankan culture, medicine is deeply personal and often involves family members in decision-making processes. A</w:t>
      </w:r>
      <w:r>
        <w:t xml:space="preserve"> </w:t>
      </w:r>
      <w:r>
        <w:t xml:space="preserve">Radiologist</w:t>
      </w:r>
      <w:r>
        <w:t xml:space="preserve"> </w:t>
      </w:r>
      <w:r>
        <w:t xml:space="preserve">must therefore be culturally sensitive, understanding that explanations of serious findings must be delivered with compassion and clarity.</w:t>
      </w:r>
    </w:p>
    <w:p>
      <w:pPr>
        <w:pStyle w:val="BodyText"/>
      </w:pPr>
      <w:r>
        <w:t xml:space="preserve">Moreover, the linguistic diversity in Colombo means that Radiologists may encounter patients speaking Sinhala, Tamil, or English. Clear communication is vital to ensure informed consent and patient comfort during procedures. Reflecting on this role highlights the importance of soft skills alongside technical expertise. A Radiologist who can explain a complex finding in simple terms contributes significantly to reducing patient anxiety and building trust in the healthcare system.</w:t>
      </w:r>
    </w:p>
    <w:bookmarkEnd w:id="22"/>
    <w:bookmarkStart w:id="23" w:name="Xf1f2bb3f8b891c6f2cbbd6aa817e961c03a6f14"/>
    <w:p>
      <w:pPr>
        <w:pStyle w:val="Heading2"/>
      </w:pPr>
      <w:r>
        <w:t xml:space="preserve">The Impact of Telemedicine and Technology</w:t>
      </w:r>
    </w:p>
    <w:p>
      <w:pPr>
        <w:pStyle w:val="FirstParagraph"/>
      </w:pPr>
      <w:r>
        <w:t xml:space="preserve">The digital transformation in healthcare has profoundly impacted the</w:t>
      </w:r>
      <w:r>
        <w:t xml:space="preserve"> </w:t>
      </w:r>
      <w:r>
        <w:t xml:space="preserve">Radiologist</w:t>
      </w:r>
      <w:r>
        <w:t xml:space="preserve"> </w:t>
      </w:r>
      <w:r>
        <w:t xml:space="preserve">practicing in</w:t>
      </w:r>
      <w:r>
        <w:t xml:space="preserve"> </w:t>
      </w:r>
      <w:r>
        <w:rPr>
          <w:bCs/>
          <w:b/>
        </w:rPr>
        <w:t xml:space="preserve">Sri Lanka Colombo</w:t>
      </w:r>
      <w:r>
        <w:t xml:space="preserve">. The advent of Picture Archiving and Communication Systems (PACS) allows for remote viewing of images. This has opened doors for tele-radiology, where experts can interpret scans from rural areas in Sri Lanka while based in the capital. This connectivity reduces diagnostic disparities between urban and rural populations.</w:t>
      </w:r>
    </w:p>
    <w:p>
      <w:pPr>
        <w:pStyle w:val="BodyText"/>
      </w:pPr>
      <w:r>
        <w:t xml:space="preserve">Additionally, Artificial Intelligence (AI) is beginning to assist Radiologists by flagging abnormalities or prioritizing urgent cases. While this technology enhances efficiency, it also requires the Radiologist to remain vigilant against algorithmic bias and over-reliance on automated tools. Reflecting on this future-oriented aspect, it is clear that the role of the</w:t>
      </w:r>
      <w:r>
        <w:t xml:space="preserve"> </w:t>
      </w:r>
      <w:r>
        <w:t xml:space="preserve">Radiologist</w:t>
      </w:r>
      <w:r>
        <w:t xml:space="preserve"> </w:t>
      </w:r>
      <w:r>
        <w:t xml:space="preserve">in</w:t>
      </w:r>
      <w:r>
        <w:t xml:space="preserve"> </w:t>
      </w:r>
      <w:r>
        <w:rPr>
          <w:bCs/>
          <w:b/>
        </w:rPr>
        <w:t xml:space="preserve">Sri Lanka Colombo</w:t>
      </w:r>
      <w:r>
        <w:t xml:space="preserve"> </w:t>
      </w:r>
      <w:r>
        <w:t xml:space="preserve">is becoming increasingly data-driven and interconnected with global medical standards.</w:t>
      </w:r>
    </w:p>
    <w:bookmarkEnd w:id="23"/>
    <w:bookmarkStart w:id="24" w:name="conclusion-a-role-of-critical-importance"/>
    <w:p>
      <w:pPr>
        <w:pStyle w:val="Heading2"/>
      </w:pPr>
      <w:r>
        <w:t xml:space="preserve">Conclusion: A Role of Critical Importance</w:t>
      </w:r>
    </w:p>
    <w:p>
      <w:pPr>
        <w:pStyle w:val="FirstParagraph"/>
      </w:pPr>
      <w:r>
        <w:t xml:space="preserve">In conclusion, the profession of a Radiologist in</w:t>
      </w:r>
      <w:r>
        <w:t xml:space="preserve"> </w:t>
      </w:r>
      <w:r>
        <w:rPr>
          <w:bCs/>
          <w:b/>
        </w:rPr>
        <w:t xml:space="preserve">Sri Lanka Colombo</w:t>
      </w:r>
      <w:r>
        <w:t xml:space="preserve"> </w:t>
      </w:r>
      <w:r>
        <w:t xml:space="preserve">is one of immense responsibility, technical complexity, and human impact. It requires a balance between mastering cutting-edge technology and maintaining empathy for the patients behind the scans. The challenges of high workload, resource management, and cultural sensitivity are significant but surmountable through dedication and continuous education.</w:t>
      </w:r>
    </w:p>
    <w:p>
      <w:pPr>
        <w:pStyle w:val="BodyText"/>
      </w:pPr>
      <w:r>
        <w:t xml:space="preserve">As</w:t>
      </w:r>
      <w:r>
        <w:t xml:space="preserve"> </w:t>
      </w:r>
      <w:r>
        <w:rPr>
          <w:bCs/>
          <w:b/>
        </w:rPr>
        <w:t xml:space="preserve">Sri Lanka Colombo</w:t>
      </w:r>
      <w:r>
        <w:t xml:space="preserve"> </w:t>
      </w:r>
      <w:r>
        <w:t xml:space="preserve">continues to develop as a regional medical hub, the Radiologist will play an even more pivotal role in shaping healthcare outcomes. This reflection underscores that being a Radiologist is not just about reading images; it is about providing clarity in uncertainty, offering hope through accurate diagnosis, and contributing to the broader goal of public health improvement. The future of radiology in this vibrant city depends on professionals who are not only skilled clinicians but also adaptable leaders capable of navigating the evolving medical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Radiologist in Sri Lanka Colombo</dc:title>
  <dc:creator/>
  <dc:language>en</dc:language>
  <cp:keywords/>
  <dcterms:created xsi:type="dcterms:W3CDTF">2026-07-29T10:31:50Z</dcterms:created>
  <dcterms:modified xsi:type="dcterms:W3CDTF">2026-07-29T10:31:50Z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