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5" w:name="X4a9cc80abbabc7cc86968699975c2c7200479e2"/>
    <w:p>
      <w:pPr>
        <w:pStyle w:val="Heading1"/>
      </w:pPr>
      <w:r>
        <w:t xml:space="preserve">A Reflection on the Evolution and Impact of Being a Robotics Engineer in Australia Brisbane</w:t>
      </w:r>
    </w:p>
    <w:p>
      <w:pPr>
        <w:pStyle w:val="FirstParagraph"/>
      </w:pPr>
      <w:r>
        <w:t xml:space="preserve">The intersection of theoretical engineering and practical application has always been a fascinating domain for technical professionals. However, to be a</w:t>
      </w:r>
      <w:r>
        <w:t xml:space="preserve"> </w:t>
      </w:r>
      <w:r>
        <w:t xml:space="preserve">Robotics Engineer</w:t>
      </w:r>
      <w:r>
        <w:t xml:space="preserve"> </w:t>
      </w:r>
      <w:r>
        <w:t xml:space="preserve">is to exist at the vanguard of that intersection, where code meets hardware, and logic meets physical reality. Writing this reflection paper requires me to look not only at the technical complexities of my profession but also at the unique socio-technical ecosystem in which I operate:</w:t>
      </w:r>
      <w:r>
        <w:t xml:space="preserve"> </w:t>
      </w:r>
      <w:r>
        <w:t xml:space="preserve">Australia Brisbane</w:t>
      </w:r>
      <w:r>
        <w:t xml:space="preserve">. It is a privilege to witness how the role of a robotics engineer has evolved from isolated laboratory research to a central pillar of industrial, medical, and social infrastructure within this vibrant city.</w:t>
      </w:r>
    </w:p>
    <w:bookmarkStart w:id="20" w:name="Xa619b01508e9d2c08c9777fa3dbc9b8d74c3814"/>
    <w:p>
      <w:pPr>
        <w:pStyle w:val="Heading2"/>
      </w:pPr>
      <w:r>
        <w:t xml:space="preserve">The Technical Landscape: Beyond Code and Gears</w:t>
      </w:r>
    </w:p>
    <w:p>
      <w:pPr>
        <w:pStyle w:val="FirstParagraph"/>
      </w:pPr>
      <w:r>
        <w:t xml:space="preserve">In the early stages of my career, I viewed robotics primarily through the lens of mechanical design and programming. The challenge was often binary: either the robot moved as intended or it failed. However, as a dedicated Robotics Engineer working in a competitive market like Australia Brisbane, my perspective has shifted significantly. Today, robotics is no longer just about movement; it is about interaction, adaptability, and safety.</w:t>
      </w:r>
    </w:p>
    <w:p>
      <w:pPr>
        <w:pStyle w:val="BodyText"/>
      </w:pPr>
      <w:r>
        <w:t xml:space="preserve">The complexity of modern robotic systems demands a multidisciplinary approach. A Robotics Engineer must possess deep knowledge in kinematics and dynamics while simultaneously maintaining proficiency in machine learning algorithms and sensor fusion. In Brisbane, where industries range from agricultural technology to aerospace manufacturing, the robots I help design must be robust enough to handle unpredictable environments. For instance, agricultural robotics deployed in the surrounding regions of</w:t>
      </w:r>
      <w:r>
        <w:t xml:space="preserve"> </w:t>
      </w:r>
      <w:r>
        <w:t xml:space="preserve">Australia Brisbane</w:t>
      </w:r>
      <w:r>
        <w:t xml:space="preserve"> </w:t>
      </w:r>
      <w:r>
        <w:t xml:space="preserve">must navigate uneven terrain and variable weather conditions. This requires engineers to move beyond static programming and embrace dynamic systems that can learn from their environment in real-time.</w:t>
      </w:r>
    </w:p>
    <w:p>
      <w:pPr>
        <w:pStyle w:val="BlockText"/>
      </w:pPr>
      <w:r>
        <w:t xml:space="preserve">"The true measure of a Robotics Engineer is not how well a robot performs in a controlled vacuum, but how resiliently it operates amidst the chaos of the real world."</w:t>
      </w:r>
    </w:p>
    <w:bookmarkEnd w:id="20"/>
    <w:bookmarkStart w:id="21" w:name="X88260e7df829092c4b20af35dcd08bb5b7fe72a"/>
    <w:p>
      <w:pPr>
        <w:pStyle w:val="Heading2"/>
      </w:pPr>
      <w:r>
        <w:t xml:space="preserve">The Brisbane Context: A Hub of Innovation and Sustainability</w:t>
      </w:r>
    </w:p>
    <w:p>
      <w:pPr>
        <w:pStyle w:val="FirstParagraph"/>
      </w:pPr>
      <w:r>
        <w:t xml:space="preserve">To understand my role as a Robotics Engineer, one must first understand the city in which I practice.</w:t>
      </w:r>
      <w:r>
        <w:t xml:space="preserve"> </w:t>
      </w:r>
      <w:r>
        <w:t xml:space="preserve">Australia Brisbane</w:t>
      </w:r>
      <w:r>
        <w:t xml:space="preserve"> </w:t>
      </w:r>
      <w:r>
        <w:t xml:space="preserve">is undergoing a remarkable transformation. It is no longer just a regional hub; it has emerged as a significant center for technology and innovation in the Asia-Pacific region. The city’s warm climate, growing population, and strategic location have attracted both domestic investment and international talent.</w:t>
      </w:r>
    </w:p>
    <w:p>
      <w:pPr>
        <w:pStyle w:val="BodyText"/>
      </w:pPr>
      <w:r>
        <w:t xml:space="preserve">This environment has profoundly influenced my work. The demand for automation in</w:t>
      </w:r>
      <w:r>
        <w:t xml:space="preserve"> </w:t>
      </w:r>
      <w:r>
        <w:t xml:space="preserve">Australia Brisbane</w:t>
      </w:r>
      <w:r>
        <w:t xml:space="preserve"> </w:t>
      </w:r>
      <w:r>
        <w:t xml:space="preserve">is driven by several factors: a skilled labor shortage in certain sectors, the need for increased productivity in mining and agriculture, and a growing emphasis on sustainable urban development. As a Robotics Engineer, I find myself increasingly involved in projects that align with these local priorities. For example, there is a burgeoning interest in using robotics for waste management and recycling processes within the city limits. These systems require precise sorting algorithms and durable mechanical designs to handle the heterogeneity of household waste.</w:t>
      </w:r>
    </w:p>
    <w:p>
      <w:pPr>
        <w:pStyle w:val="BodyText"/>
      </w:pPr>
      <w:r>
        <w:t xml:space="preserve">Furthermore, Brisbane’s push towards becoming a smart city presents unique challenges and opportunities for robotics engineers. The integration of autonomous vehicles, drone delivery systems, and robotic security patrols requires not only technical excellence but also a deep understanding of urban planning and public safety regulations. My role often involves collaborating with urban planners and policymakers to ensure that robotic deployments are seamless, safe, and beneficial to the community.</w:t>
      </w:r>
    </w:p>
    <w:bookmarkEnd w:id="21"/>
    <w:bookmarkStart w:id="22" w:name="Xa6c2965cfd9363d245cbbfc4995ee43c482b49d"/>
    <w:p>
      <w:pPr>
        <w:pStyle w:val="Heading2"/>
      </w:pPr>
      <w:r>
        <w:t xml:space="preserve">Ethical Considerations and Social Responsibility</w:t>
      </w:r>
    </w:p>
    <w:p>
      <w:pPr>
        <w:pStyle w:val="FirstParagraph"/>
      </w:pPr>
      <w:r>
        <w:t xml:space="preserve">As technology becomes more embedded in daily life, the ethical responsibilities of a Robotics Engineer become increasingly paramount. In</w:t>
      </w:r>
      <w:r>
        <w:t xml:space="preserve"> </w:t>
      </w:r>
      <w:r>
        <w:t xml:space="preserve">Australia Brisbane</w:t>
      </w:r>
      <w:r>
        <w:t xml:space="preserve">, there is a heightened awareness of data privacy and algorithmic bias. When designing autonomous systems that collect data or make decisions, we must ensure that these systems are transparent and fair.</w:t>
      </w:r>
    </w:p>
    <w:p>
      <w:pPr>
        <w:pStyle w:val="BodyText"/>
      </w:pPr>
      <w:r>
        <w:t xml:space="preserve">I have reflected deeply on the implications of automation on the workforce. While robotics can enhance productivity, it also raises questions about job displacement. As a Robotics Engineer in</w:t>
      </w:r>
      <w:r>
        <w:t xml:space="preserve"> </w:t>
      </w:r>
      <w:r>
        <w:t xml:space="preserve">Australia Brisbane</w:t>
      </w:r>
      <w:r>
        <w:t xml:space="preserve">, I strive to design systems that augment human capabilities rather than replace them entirely. This human-centric approach is not just an ethical stance but also a practical one; robots that collaborate effectively with humans are often more efficient and safer than those operating in isolation.</w:t>
      </w:r>
    </w:p>
    <w:p>
      <w:pPr>
        <w:pStyle w:val="BodyText"/>
      </w:pPr>
      <w:r>
        <w:t xml:space="preserve">Additionally, the cultural diversity of</w:t>
      </w:r>
      <w:r>
        <w:t xml:space="preserve"> </w:t>
      </w:r>
      <w:r>
        <w:t xml:space="preserve">Australia Brisbane</w:t>
      </w:r>
      <w:r>
        <w:t xml:space="preserve"> </w:t>
      </w:r>
      <w:r>
        <w:t xml:space="preserve">necessitates that our robotic solutions be inclusive. Whether it is a service robot assisting elderly citizens or an educational robot for children, these devices must be designed to respect and accommodate diverse cultural norms and physical abilities. This requirement adds another layer of complexity to the design process, requiring input from sociologists and anthropologists alongside traditional engineering teams.</w:t>
      </w:r>
    </w:p>
    <w:bookmarkEnd w:id="22"/>
    <w:bookmarkStart w:id="23" w:name="Xbfb1755b4e6d4b544f15c4bd3c1ef99ff5805e3"/>
    <w:p>
      <w:pPr>
        <w:pStyle w:val="Heading2"/>
      </w:pPr>
      <w:r>
        <w:t xml:space="preserve">The Future: Continuous Learning and Adaptation</w:t>
      </w:r>
    </w:p>
    <w:p>
      <w:pPr>
        <w:pStyle w:val="FirstParagraph"/>
      </w:pPr>
      <w:r>
        <w:t xml:space="preserve">The field of robotics is moving at a breakneck pace. What was state-of-the-art five years ago may already be obsolete today. As a Robotics Engineer in</w:t>
      </w:r>
      <w:r>
        <w:t xml:space="preserve"> </w:t>
      </w:r>
      <w:r>
        <w:t xml:space="preserve">Australia Brisbane</w:t>
      </w:r>
      <w:r>
        <w:t xml:space="preserve">, continuous learning is not optional; it is essential. I regularly engage with academic institutions such as the University of Queensland and Griffith University to stay abreast of the latest research breakthroughs.</w:t>
      </w:r>
    </w:p>
    <w:p>
      <w:pPr>
        <w:pStyle w:val="BodyText"/>
      </w:pPr>
      <w:r>
        <w:t xml:space="preserve">Looking ahead, I anticipate that Artificial Intelligence will play an even larger role in robotics. The ability for robots to understand natural language and context will open up new possibilities for human-robot interaction. In</w:t>
      </w:r>
      <w:r>
        <w:t xml:space="preserve"> </w:t>
      </w:r>
      <w:r>
        <w:t xml:space="preserve">Australia Brisbane</w:t>
      </w:r>
      <w:r>
        <w:t xml:space="preserve">, this could mean more sophisticated assistive technologies for healthcare or more intuitive interfaces for industrial machinery.</w:t>
      </w:r>
    </w:p>
    <w:p>
      <w:pPr>
        <w:pStyle w:val="BodyText"/>
      </w:pPr>
      <w:r>
        <w:t xml:space="preserve">Moreover, the sustainability agenda in Australia is driving innovation in energy-efficient robotics. Developing robots that consume less power and are made from recyclable materials is becoming a key focus area. This aligns with Brisbane’s broader goals of reducing carbon emissions and promoting environmental stewardship.</w:t>
      </w:r>
    </w:p>
    <w:bookmarkEnd w:id="23"/>
    <w:bookmarkStart w:id="24" w:name="conclusion"/>
    <w:p>
      <w:pPr>
        <w:pStyle w:val="Heading2"/>
      </w:pPr>
      <w:r>
        <w:t xml:space="preserve">Conclusion</w:t>
      </w:r>
    </w:p>
    <w:p>
      <w:pPr>
        <w:pStyle w:val="FirstParagraph"/>
      </w:pPr>
      <w:r>
        <w:t xml:space="preserve">In conclusion, my journey as a Robotics Engineer in</w:t>
      </w:r>
      <w:r>
        <w:t xml:space="preserve"> </w:t>
      </w:r>
      <w:r>
        <w:t xml:space="preserve">Australia Brisbane</w:t>
      </w:r>
      <w:r>
        <w:t xml:space="preserve"> </w:t>
      </w:r>
      <w:r>
        <w:t xml:space="preserve">has been one of continuous growth and adaptation. It is a role that demands technical prowess, ethical foresight, and cultural sensitivity. The unique characteristics of Brisbane—its industrial mix, its commitment to sustainability, and its vibrant innovation ecosystem—have shaped my approach to engineering.</w:t>
      </w:r>
    </w:p>
    <w:p>
      <w:pPr>
        <w:pStyle w:val="BodyText"/>
      </w:pPr>
      <w:r>
        <w:t xml:space="preserve">This reflection paper serves as a testament to the dynamic nature of our profession. We are not just builders of machines; we are architects of the future, designing systems that will interact with society in profound ways. As I look forward, I am excited by the possibilities that lie ahead for Robotics Engineers in</w:t>
      </w:r>
      <w:r>
        <w:t xml:space="preserve"> </w:t>
      </w:r>
      <w:r>
        <w:t xml:space="preserve">Australia Brisbane</w:t>
      </w:r>
      <w:r>
        <w:t xml:space="preserve">. The city is poised for further technological advancement, and it is an honor to be part of this journey. By remaining adaptable, ethically grounded, and deeply engaged with the local community, I hope to contribute meaningfully to the evolution of robotics in this region.</w:t>
      </w:r>
    </w:p>
    <w:p>
      <w:pPr>
        <w:pStyle w:val="BodyText"/>
      </w:pPr>
      <w:r>
        <w:rPr>
          <w:iCs/>
          <w:i/>
        </w:rPr>
        <w:t xml:space="preserve">This document serves as a comprehensive reflection on the professional experiences and responsibilities associated with being a Robotics Engineer within the specific context of Australia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Australia Brisbane</dc:title>
  <dc:creator/>
  <dc:language>en</dc:language>
  <cp:keywords/>
  <dcterms:created xsi:type="dcterms:W3CDTF">2026-07-30T02:03:15Z</dcterms:created>
  <dcterms:modified xsi:type="dcterms:W3CDTF">2026-07-30T02:03:15Z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