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6" w:name="X59df13a4de9ac1daed7b74569dc71544a35f7fa"/>
    <w:p>
      <w:pPr>
        <w:pStyle w:val="Heading1"/>
      </w:pPr>
      <w:r>
        <w:t xml:space="preserve">A Reflection on the Role of a Robotics Engineer in the Evolving Landscape of Egypt Alexandria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Heritage and Innovation: A Reflection on Robotics Engineering in Alexandria</w:t>
      </w:r>
    </w:p>
    <w:bookmarkStart w:id="20" w:name="Xc8912a3cb7192f008b296b695af3382f958b5ae"/>
    <w:p>
      <w:pPr>
        <w:pStyle w:val="Heading2"/>
      </w:pPr>
      <w:r>
        <w:t xml:space="preserve">The Convergence of History and Future Technology</w:t>
      </w:r>
    </w:p>
    <w:p>
      <w:pPr>
        <w:pStyle w:val="FirstParagraph"/>
      </w:pPr>
      <w:r>
        <w:t xml:space="preserve">Alexandria, the jewel of the Mediterranean coast, has always been a city defined by its intersection with the world. From the ancient days of Cleopatra to its modern identity as Egypt’s second-largest metropolis and a crucial industrial hub, Alexandria thrives on adaptation. To reflect on becoming a</w:t>
      </w:r>
      <w:r>
        <w:t xml:space="preserve"> </w:t>
      </w:r>
      <w:r>
        <w:rPr>
          <w:bCs/>
          <w:b/>
        </w:rPr>
        <w:t xml:space="preserve">Robotics Engineer</w:t>
      </w:r>
      <w:r>
        <w:t xml:space="preserve"> </w:t>
      </w:r>
      <w:r>
        <w:t xml:space="preserve">within this specific geographic and cultural context is to engage in a profound dialogue between the city’s storied past and its dynamic technological future. This reflection paper explores the personal, professional, and societal implications of pursuing robotics engineering in</w:t>
      </w:r>
      <w:r>
        <w:t xml:space="preserve"> </w:t>
      </w:r>
      <w:r>
        <w:rPr>
          <w:bCs/>
          <w:b/>
        </w:rPr>
        <w:t xml:space="preserve">Egypt Alexandria</w:t>
      </w:r>
      <w:r>
        <w:t xml:space="preserve">, highlighting both the challenges faced by professionals in this sector and the immense opportunities that lie ahead.</w:t>
      </w:r>
    </w:p>
    <w:bookmarkEnd w:id="20"/>
    <w:bookmarkStart w:id="21" w:name="X2dc5fdc356af4a2163150145d1d8094c2997e99"/>
    <w:p>
      <w:pPr>
        <w:pStyle w:val="Heading2"/>
      </w:pPr>
      <w:r>
        <w:t xml:space="preserve">The Professional Identity: What it Means to Be a Robotics Engineer Today</w:t>
      </w:r>
    </w:p>
    <w:p>
      <w:pPr>
        <w:pStyle w:val="FirstParagraph"/>
      </w:pPr>
      <w:r>
        <w:t xml:space="preserve">A</w:t>
      </w:r>
      <w:r>
        <w:t xml:space="preserve"> </w:t>
      </w:r>
      <w:r>
        <w:rPr>
          <w:bCs/>
          <w:b/>
        </w:rPr>
        <w:t xml:space="preserve">Robotics Engineer</w:t>
      </w:r>
      <w:r>
        <w:t xml:space="preserve"> </w:t>
      </w:r>
      <w:r>
        <w:t xml:space="preserve">is not merely a coder or a mechanic; they are interdisciplinary problem solvers. In today’s global market, the role demands proficiency in mechanical design, electronic systems control, and advanced software algorithms such as artificial intelligence and machine learning. However, when practicing this profession in</w:t>
      </w:r>
      <w:r>
        <w:t xml:space="preserve"> </w:t>
      </w:r>
      <w:r>
        <w:rPr>
          <w:bCs/>
          <w:b/>
        </w:rPr>
        <w:t xml:space="preserve">Egypt Alexandria</w:t>
      </w:r>
      <w:r>
        <w:t xml:space="preserve">, the scope of work expands beyond technical specifications to include socio-economic awareness. The engineer must understand local infrastructure constraints, educational gaps in STEM fields, and the specific industrial needs of Egyptian manufacturing sectors.</w:t>
      </w:r>
    </w:p>
    <w:p>
      <w:pPr>
        <w:pStyle w:val="BodyText"/>
      </w:pPr>
      <w:r>
        <w:t xml:space="preserve">In my journey toward becoming a certified professional, I have realized that technical skills are only half the equation. Soft skills—such as communication, project management, and cultural sensitivity—are equally vital. For instance, designing an automated system for a local textile factory in Alexandria requires not just coding efficiency but also an understanding of the workforce’s skill level to ensure seamless human-robot collaboration. This dual focus on technology and human-centric design defines the modern</w:t>
      </w:r>
      <w:r>
        <w:t xml:space="preserve"> </w:t>
      </w:r>
      <w:r>
        <w:rPr>
          <w:bCs/>
          <w:b/>
        </w:rPr>
        <w:t xml:space="preserve">Robotics Engineer</w:t>
      </w:r>
      <w:r>
        <w:t xml:space="preserve">.</w:t>
      </w:r>
    </w:p>
    <w:bookmarkEnd w:id="21"/>
    <w:bookmarkStart w:id="22" w:name="Xe4e73054ab1a05c940432fbd2d010cfd85ce1df"/>
    <w:p>
      <w:pPr>
        <w:pStyle w:val="Heading2"/>
      </w:pPr>
      <w:r>
        <w:t xml:space="preserve">The Local Context: Opportunities in Egypt Alexandria</w:t>
      </w:r>
    </w:p>
    <w:p>
      <w:pPr>
        <w:pStyle w:val="FirstParagraph"/>
      </w:pPr>
      <w:r>
        <w:rPr>
          <w:bCs/>
          <w:b/>
        </w:rPr>
        <w:t xml:space="preserve">Egypt Alexandria</w:t>
      </w:r>
      <w:r>
        <w:t xml:space="preserve"> </w:t>
      </w:r>
      <w:r>
        <w:t xml:space="preserve">offers a unique ecosystem for robotics innovation. As a coastal city with significant logistics, shipping, and manufacturing industries, there is a growing demand for automation in ports and warehouses. The presence of major industrial zones along the eastern coast provides practical testbeds for robotic applications in logistics and supply chain management.</w:t>
      </w:r>
    </w:p>
    <w:p>
      <w:pPr>
        <w:pStyle w:val="BodyText"/>
      </w:pPr>
      <w:r>
        <w:t xml:space="preserve">Furthermore, Alexandria University and other local institutions have been increasingly investing in research centers focused on AI and robotics. This academic infrastructure creates a fertile ground for interns, recent graduates, and seasoned engineers to collaborate on cutting-edge projects. The city’s vibrant tech community is also seeing the emergence of startup incubators that support young entrepreneurs in developing robotic solutions for local problems, such as smart agriculture or environmental monitoring along the Mediterranean.</w:t>
      </w:r>
    </w:p>
    <w:bookmarkEnd w:id="22"/>
    <w:bookmarkStart w:id="23" w:name="challenges-and-cultural-considerations"/>
    <w:p>
      <w:pPr>
        <w:pStyle w:val="Heading2"/>
      </w:pPr>
      <w:r>
        <w:t xml:space="preserve">Challenges and Cultural Considerations</w:t>
      </w:r>
    </w:p>
    <w:p>
      <w:pPr>
        <w:pStyle w:val="FirstParagraph"/>
      </w:pPr>
      <w:r>
        <w:t xml:space="preserve">Despite these opportunities, being a</w:t>
      </w:r>
      <w:r>
        <w:t xml:space="preserve"> </w:t>
      </w:r>
      <w:r>
        <w:rPr>
          <w:bCs/>
          <w:b/>
        </w:rPr>
        <w:t xml:space="preserve">Robotics Engineer</w:t>
      </w:r>
      <w:r>
        <w:t xml:space="preserve"> </w:t>
      </w:r>
      <w:r>
        <w:t xml:space="preserve">in</w:t>
      </w:r>
      <w:r>
        <w:t xml:space="preserve"> </w:t>
      </w:r>
      <w:r>
        <w:rPr>
          <w:bCs/>
          <w:b/>
        </w:rPr>
        <w:t xml:space="preserve">Egypt Alexandria</w:t>
      </w:r>
      <w:r>
        <w:t xml:space="preserve"> </w:t>
      </w:r>
      <w:r>
        <w:t xml:space="preserve">comes with distinct challenges. One significant hurdle is the "brain drain" phenomenon, where top engineering talent often seeks opportunities abroad due to limited high-tech job markets or lower compensation packages locally. Retaining this talent requires creating an environment that offers not just competitive salaries but also intellectual fulfillment and access to global technologies.</w:t>
      </w:r>
    </w:p>
    <w:p>
      <w:pPr>
        <w:pStyle w:val="BodyText"/>
      </w:pPr>
      <w:r>
        <w:t xml:space="preserve">Additionally, there is a persistent gap between theoretical education and practical industry needs. Many graduates possess strong academic backgrounds but lack hands-on experience with industrial-grade robots. Bridging this gap requires stronger partnerships between universities and private sector companies in Alexandria. Moreover, societal perceptions of robotics must evolve; while some fear job displacement, others view automation as a tool for enhancing productivity and safety. As engineers, we bear the responsibility of educating the public about how robotics can empower rather than replace human effort.</w:t>
      </w:r>
    </w:p>
    <w:bookmarkEnd w:id="23"/>
    <w:bookmarkStart w:id="24" w:name="Xfa62428d92c544dd8cad504b1ad1bd85cd51ee5"/>
    <w:p>
      <w:pPr>
        <w:pStyle w:val="Heading2"/>
      </w:pPr>
      <w:r>
        <w:t xml:space="preserve">The Societal Impact: Engineering with Purpose</w:t>
      </w:r>
    </w:p>
    <w:p>
      <w:pPr>
        <w:pStyle w:val="FirstParagraph"/>
      </w:pPr>
      <w:r>
        <w:t xml:space="preserve">Beyond profits and technical metrics, a</w:t>
      </w:r>
      <w:r>
        <w:t xml:space="preserve"> </w:t>
      </w:r>
      <w:r>
        <w:rPr>
          <w:bCs/>
          <w:b/>
        </w:rPr>
        <w:t xml:space="preserve">Robotics Engineer</w:t>
      </w:r>
      <w:r>
        <w:t xml:space="preserve"> </w:t>
      </w:r>
      <w:r>
        <w:t xml:space="preserve">in</w:t>
      </w:r>
      <w:r>
        <w:t xml:space="preserve"> </w:t>
      </w:r>
      <w:r>
        <w:rPr>
          <w:bCs/>
          <w:b/>
        </w:rPr>
        <w:t xml:space="preserve">Egypt Alexandria</w:t>
      </w:r>
      <w:r>
        <w:t xml:space="preserve"> </w:t>
      </w:r>
      <w:r>
        <w:t xml:space="preserve">has the potential to drive meaningful social change. For example, robotic assistive devices can help individuals with disabilities navigate the city more independently. Smart water management systems using autonomous sensors can address critical environmental issues facing coastal regions like Alexandria. These applications demonstrate that robotics is not just about industrial efficiency; it is about improving quality of life for all citizens.</w:t>
      </w:r>
    </w:p>
    <w:p>
      <w:pPr>
        <w:pStyle w:val="BodyText"/>
      </w:pPr>
      <w:r>
        <w:t xml:space="preserve">In reflecting on my role, I am reminded that technology does not exist in a vacuum. It must serve the people who inhabit it. Therefore, every project undertaken should be evaluated not only by its technical success but also by its social impact. This perspective aligns with Egypt’s Vision 2030, which emphasizes sustainable development and inclusive growth—goals that robotics can significantly contribute to achieving.</w:t>
      </w:r>
    </w:p>
    <w:bookmarkEnd w:id="24"/>
    <w:bookmarkStart w:id="25" w:name="conclusion-looking-forward"/>
    <w:p>
      <w:pPr>
        <w:pStyle w:val="Heading2"/>
      </w:pPr>
      <w:r>
        <w:t xml:space="preserve">Conclusion: Looking Forward</w:t>
      </w:r>
    </w:p>
    <w:p>
      <w:pPr>
        <w:pStyle w:val="FirstParagraph"/>
      </w:pPr>
      <w:r>
        <w:t xml:space="preserve">In conclusion, the role of a</w:t>
      </w:r>
      <w:r>
        <w:t xml:space="preserve"> </w:t>
      </w:r>
      <w:r>
        <w:rPr>
          <w:bCs/>
          <w:b/>
        </w:rPr>
        <w:t xml:space="preserve">Robotics Engineer</w:t>
      </w:r>
      <w:r>
        <w:t xml:space="preserve"> </w:t>
      </w:r>
      <w:r>
        <w:t xml:space="preserve">in</w:t>
      </w:r>
      <w:r>
        <w:t xml:space="preserve"> </w:t>
      </w:r>
      <w:r>
        <w:rPr>
          <w:bCs/>
          <w:b/>
        </w:rPr>
        <w:t xml:space="preserve">Egypt Alexandria</w:t>
      </w:r>
      <w:r>
        <w:t xml:space="preserve"> </w:t>
      </w:r>
      <w:r>
        <w:t xml:space="preserve">is both challenging and profoundly rewarding. It requires a blend of technical expertise, cultural awareness, and social responsibility. By leveraging Alexandria’s rich industrial heritage while embracing innovative technologies, engineers can help position the city as a regional leader in smart manufacturing and sustainable urban development.</w:t>
      </w:r>
    </w:p>
    <w:p>
      <w:pPr>
        <w:pStyle w:val="BodyText"/>
      </w:pPr>
      <w:r>
        <w:t xml:space="preserve">As I continue my professional journey, I am committed to contributing to this transformation. Whether through designing efficient automated systems for local industries or mentoring the next generation of engineers in Alexandria’s universities, my goal is to ensure that robotics serves as a bridge between tradition and progress. The future of</w:t>
      </w:r>
      <w:r>
        <w:t xml:space="preserve"> </w:t>
      </w:r>
      <w:r>
        <w:rPr>
          <w:bCs/>
          <w:b/>
        </w:rPr>
        <w:t xml:space="preserve">Egypt Alexandria</w:t>
      </w:r>
      <w:r>
        <w:t xml:space="preserve"> </w:t>
      </w:r>
      <w:r>
        <w:t xml:space="preserve">is bright, and the</w:t>
      </w:r>
      <w:r>
        <w:t xml:space="preserve"> </w:t>
      </w:r>
      <w:r>
        <w:rPr>
          <w:bCs/>
          <w:b/>
        </w:rPr>
        <w:t xml:space="preserve">Robotics Engineer</w:t>
      </w:r>
      <w:r>
        <w:t xml:space="preserve"> </w:t>
      </w:r>
      <w:r>
        <w:t xml:space="preserve">plays a pivotal role in shaping that destiny.</w:t>
      </w:r>
    </w:p>
    <w:p>
      <w:pPr>
        <w:pStyle w:val="BodyText"/>
      </w:pPr>
      <w:r>
        <w:t xml:space="preserve">Sincerely,</w:t>
      </w:r>
      <w:r>
        <w:br/>
      </w:r>
      <w:r>
        <w:t xml:space="preserve">[Your Name]</w:t>
      </w:r>
      <w:r>
        <w:br/>
      </w:r>
      <w:r>
        <w:t xml:space="preserve">Aspiring Robotics Engineer</w:t>
      </w:r>
      <w:r>
        <w:br/>
      </w:r>
      <w:r>
        <w:t xml:space="preserve">Alexandria, Egypt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Robotics Engineer in Egypt Alexandria</dc:title>
  <dc:creator/>
  <dc:language>en</dc:language>
  <cp:keywords/>
  <dcterms:created xsi:type="dcterms:W3CDTF">2026-07-30T03:53:41Z</dcterms:created>
  <dcterms:modified xsi:type="dcterms:W3CDTF">2026-07-30T03:53:41Z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