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Robotics</w:t>
      </w:r>
      <w:r>
        <w:t xml:space="preserve"> </w:t>
      </w:r>
      <w:r>
        <w:t xml:space="preserve">Engineer</w:t>
      </w:r>
      <w:r>
        <w:t xml:space="preserve"> </w:t>
      </w:r>
      <w:r>
        <w:t xml:space="preserve">in</w:t>
      </w:r>
      <w:r>
        <w:t xml:space="preserve"> </w:t>
      </w:r>
      <w:r>
        <w:t xml:space="preserve">New</w:t>
      </w:r>
      <w:r>
        <w:t xml:space="preserve"> </w:t>
      </w:r>
      <w:r>
        <w:t xml:space="preserve">Delhi</w:t>
      </w:r>
    </w:p>
    <w:bookmarkStart w:id="25" w:name="X1627708e05a9f70af6cbfb132b81f86d5ba47dd"/>
    <w:p>
      <w:pPr>
        <w:pStyle w:val="Heading1"/>
      </w:pPr>
      <w:r>
        <w:t xml:space="preserve">Bridging Tradition and Technology: A Reflection on the Role of a Robotics Engineer in New Delhi, India</w:t>
      </w:r>
    </w:p>
    <w:p>
      <w:pPr>
        <w:pStyle w:val="FirstParagraph"/>
      </w:pPr>
      <w:r>
        <w:t xml:space="preserve">The intersection of ancient heritage and futuristic innovation is perhaps nowhere more palpable than in New Delhi, the capital city of India. As a</w:t>
      </w:r>
      <w:r>
        <w:t xml:space="preserve"> </w:t>
      </w:r>
      <w:r>
        <w:rPr>
          <w:bCs/>
          <w:b/>
        </w:rPr>
        <w:t xml:space="preserve">Robotics Engineer</w:t>
      </w:r>
      <w:r>
        <w:t xml:space="preserve"> </w:t>
      </w:r>
      <w:r>
        <w:t xml:space="preserve">operating within this unique metropolitan landscape, one is not merely writing code or assembling circuits; one is participating in a profound sociotechnical experiment. This reflection paper explores the multifaceted role of a</w:t>
      </w:r>
      <w:r>
        <w:t xml:space="preserve"> </w:t>
      </w:r>
      <w:r>
        <w:rPr>
          <w:bCs/>
          <w:b/>
        </w:rPr>
        <w:t xml:space="preserve">Robotics Engineer</w:t>
      </w:r>
      <w:r>
        <w:t xml:space="preserve">, examining how their work intersects with the complex socio-economic fabric of</w:t>
      </w:r>
      <w:r>
        <w:t xml:space="preserve"> </w:t>
      </w:r>
      <w:r>
        <w:rPr>
          <w:bCs/>
          <w:b/>
        </w:rPr>
        <w:t xml:space="preserve">India New Delhi</w:t>
      </w:r>
      <w:r>
        <w:t xml:space="preserve">. It is an exploration of challenges, ethical responsibilities, and the transformative potential inherent in this profession.</w:t>
      </w:r>
    </w:p>
    <w:bookmarkStart w:id="20" w:name="the-context-innovation-amidst-chaos"/>
    <w:p>
      <w:pPr>
        <w:pStyle w:val="Heading2"/>
      </w:pPr>
      <w:r>
        <w:t xml:space="preserve">The Context: Innovation Amidst Chaos</w:t>
      </w:r>
    </w:p>
    <w:p>
      <w:pPr>
        <w:pStyle w:val="FirstParagraph"/>
      </w:pPr>
      <w:r>
        <w:t xml:space="preserve">To understand the significance of being a</w:t>
      </w:r>
      <w:r>
        <w:t xml:space="preserve"> </w:t>
      </w:r>
      <w:r>
        <w:rPr>
          <w:bCs/>
          <w:b/>
        </w:rPr>
        <w:t xml:space="preserve">Robotics Engineer</w:t>
      </w:r>
      <w:r>
        <w:t xml:space="preserve">, one must first appreciate the environment.</w:t>
      </w:r>
      <w:r>
        <w:t xml:space="preserve"> </w:t>
      </w:r>
      <w:r>
        <w:rPr>
          <w:bCs/>
          <w:b/>
        </w:rPr>
        <w:t xml:space="preserve">India New Delhi</w:t>
      </w:r>
      <w:r>
        <w:t xml:space="preserve"> </w:t>
      </w:r>
      <w:r>
        <w:t xml:space="preserve">is a city of stark contrasts. It is home to sprawling, historic monuments alongside gleaming glass skyscrapers; it is a hub for global IT firms and bustling, informal street economies. For an engineer, this duality presents both a headache and an opportunity. Standard robotics solutions designed for the structured environments of Europe or East Asia often fail in the dynamic, unpredictable streets of Delhi.</w:t>
      </w:r>
    </w:p>
    <w:p>
      <w:pPr>
        <w:pStyle w:val="BodyText"/>
      </w:pPr>
      <w:r>
        <w:t xml:space="preserve">Therefore, the primary challenge for any</w:t>
      </w:r>
      <w:r>
        <w:t xml:space="preserve"> </w:t>
      </w:r>
      <w:r>
        <w:rPr>
          <w:bCs/>
          <w:b/>
        </w:rPr>
        <w:t xml:space="preserve">Robotics Engineer</w:t>
      </w:r>
      <w:r>
        <w:t xml:space="preserve"> </w:t>
      </w:r>
      <w:r>
        <w:t xml:space="preserve">here is adaptability. We are not just building machines; we are building contextual intelligence. A delivery drone that works in a quiet suburb of Silicon Valley must be reimagined to navigate the chaotic airspace above Chandni Chowk or handle the power fluctuations common in certain sectors of</w:t>
      </w:r>
      <w:r>
        <w:t xml:space="preserve"> </w:t>
      </w:r>
      <w:r>
        <w:rPr>
          <w:bCs/>
          <w:b/>
        </w:rPr>
        <w:t xml:space="preserve">India New Delhi</w:t>
      </w:r>
      <w:r>
        <w:t xml:space="preserve">. This requires a shift from pure mechanical precision to resilient, robust engineering that can withstand dust, humidity, and irregular infrastructure. It demands that we think less about perfect conditions and more about survival and utility in imperfect worlds.</w:t>
      </w:r>
    </w:p>
    <w:bookmarkEnd w:id="20"/>
    <w:bookmarkStart w:id="21" w:name="X5c539a6c26542a47f3d081a32f4adf9c500be54"/>
    <w:p>
      <w:pPr>
        <w:pStyle w:val="Heading2"/>
      </w:pPr>
      <w:r>
        <w:t xml:space="preserve">Solving Local Problems with Global Technology</w:t>
      </w:r>
    </w:p>
    <w:p>
      <w:pPr>
        <w:pStyle w:val="FirstParagraph"/>
      </w:pPr>
      <w:r>
        <w:t xml:space="preserve">The most rewarding aspect of being a</w:t>
      </w:r>
      <w:r>
        <w:t xml:space="preserve"> </w:t>
      </w:r>
      <w:r>
        <w:rPr>
          <w:bCs/>
          <w:b/>
        </w:rPr>
        <w:t xml:space="preserve">Robotics Engineer</w:t>
      </w:r>
      <w:r>
        <w:t xml:space="preserve"> </w:t>
      </w:r>
      <w:r>
        <w:t xml:space="preserve">in this region is the direct impact on daily life. In</w:t>
      </w:r>
      <w:r>
        <w:t xml:space="preserve"> </w:t>
      </w:r>
      <w:r>
        <w:rPr>
          <w:bCs/>
          <w:b/>
        </w:rPr>
        <w:t xml:space="preserve">India New Delhi</w:t>
      </w:r>
      <w:r>
        <w:t xml:space="preserve">, automation is not a luxury; it is often a necessity driven by labor shortages, safety concerns, and efficiency demands. We see robotics entering sectors ranging from agriculture in the outskirts of the capital to precision manufacturing in industrial zones.</w:t>
      </w:r>
    </w:p>
    <w:p>
      <w:pPr>
        <w:pStyle w:val="BodyText"/>
      </w:pPr>
      <w:r>
        <w:t xml:space="preserve">For instance, consider the logistics sector. Traffic congestion in</w:t>
      </w:r>
      <w:r>
        <w:t xml:space="preserve"> </w:t>
      </w:r>
      <w:r>
        <w:rPr>
          <w:bCs/>
          <w:b/>
        </w:rPr>
        <w:t xml:space="preserve">India New Delhi</w:t>
      </w:r>
      <w:r>
        <w:t xml:space="preserve"> </w:t>
      </w:r>
      <w:r>
        <w:t xml:space="preserve">is legendary, leading to immense waste of time and fuel.</w:t>
      </w:r>
      <w:r>
        <w:t xml:space="preserve"> </w:t>
      </w:r>
      <w:r>
        <w:rPr>
          <w:bCs/>
          <w:b/>
        </w:rPr>
        <w:t xml:space="preserve">Robotics Engineers</w:t>
      </w:r>
      <w:r>
        <w:t xml:space="preserve"> </w:t>
      </w:r>
      <w:r>
        <w:t xml:space="preserve">are currently developing autonomous ground vehicles that can operate on smaller side streets where larger trucks cannot fit, effectively solving the "last-mile" delivery problem in a way that conventional logistics cannot. Furthermore, in the healthcare sector following recent global health crises, there has been a surge in demand for non-contact robotic solutions for sanitization and patient monitoring. Here, the</w:t>
      </w:r>
      <w:r>
        <w:t xml:space="preserve"> </w:t>
      </w:r>
      <w:r>
        <w:rPr>
          <w:bCs/>
          <w:b/>
        </w:rPr>
        <w:t xml:space="preserve">Robotics Engineer</w:t>
      </w:r>
      <w:r>
        <w:t xml:space="preserve"> </w:t>
      </w:r>
      <w:r>
        <w:t xml:space="preserve">becomes an agent of public health improvement.</w:t>
      </w:r>
    </w:p>
    <w:p>
      <w:pPr>
        <w:pStyle w:val="BodyText"/>
      </w:pPr>
      <w:r>
        <w:t xml:space="preserve">This local focus shifts the engineer’s perspective from theoretical abstraction to tangible human benefit. We are no longer asking, "Is this technologically feasible?" but rather, "Will this survive a monsoon season in South Delhi?" and "Can it be maintained by a technician with basic tools?" These constraints foster creativity and resilience in engineering practices.</w:t>
      </w:r>
    </w:p>
    <w:bookmarkEnd w:id="21"/>
    <w:bookmarkStart w:id="22" w:name="X554de3b3b5ce31a503d0e46d9f644aeabec5360"/>
    <w:p>
      <w:pPr>
        <w:pStyle w:val="Heading2"/>
      </w:pPr>
      <w:r>
        <w:t xml:space="preserve">Ethical Considerations and Socio-Economic Impact</w:t>
      </w:r>
    </w:p>
    <w:p>
      <w:pPr>
        <w:pStyle w:val="FirstParagraph"/>
      </w:pPr>
      <w:r>
        <w:t xml:space="preserve">With great power comes great responsibility. As</w:t>
      </w:r>
      <w:r>
        <w:t xml:space="preserve"> </w:t>
      </w:r>
      <w:r>
        <w:rPr>
          <w:bCs/>
          <w:b/>
        </w:rPr>
        <w:t xml:space="preserve">Robotics Engineers</w:t>
      </w:r>
      <w:r>
        <w:t xml:space="preserve">, we must grapple with the ethical implications of our work, particularly in a diverse democracy like India. The fear of job displacement is real, especially in a city with high youth unemployment. However, reflection suggests that robotics often augments rather than replaces human labor when implemented correctly.</w:t>
      </w:r>
    </w:p>
    <w:p>
      <w:pPr>
        <w:pStyle w:val="BodyText"/>
      </w:pPr>
      <w:r>
        <w:t xml:space="preserve">In</w:t>
      </w:r>
      <w:r>
        <w:t xml:space="preserve"> </w:t>
      </w:r>
      <w:r>
        <w:rPr>
          <w:bCs/>
          <w:b/>
        </w:rPr>
        <w:t xml:space="preserve">India New Delhi</w:t>
      </w:r>
      <w:r>
        <w:t xml:space="preserve">, the role of the</w:t>
      </w:r>
      <w:r>
        <w:t xml:space="preserve"> </w:t>
      </w:r>
      <w:r>
        <w:rPr>
          <w:bCs/>
          <w:b/>
        </w:rPr>
        <w:t xml:space="preserve">Robotics Engineer</w:t>
      </w:r>
      <w:r>
        <w:t xml:space="preserve"> </w:t>
      </w:r>
      <w:r>
        <w:t xml:space="preserve">includes education and training. We are responsible for designing systems that require human oversight, thereby creating new categories of skilled jobs—robotic maintenance technicians, data annotators for AI training, and system supervisors. This transition requires a delicate balance. Engineers must design interfaces that are intuitive for users who may not have a background in STEM. Accessibility is key; if our robots are too complex or expensive to maintain, they will become obsolete quickly.</w:t>
      </w:r>
    </w:p>
    <w:p>
      <w:pPr>
        <w:pStyle w:val="BodyText"/>
      </w:pPr>
      <w:r>
        <w:t xml:space="preserve">Moreover, data privacy is a significant concern. Robots equipped with cameras and sensors collect vast amounts of data about the people and spaces they navigate. In the dense urban environment of</w:t>
      </w:r>
      <w:r>
        <w:t xml:space="preserve"> </w:t>
      </w:r>
      <w:r>
        <w:rPr>
          <w:bCs/>
          <w:b/>
        </w:rPr>
        <w:t xml:space="preserve">India New Delhi</w:t>
      </w:r>
      <w:r>
        <w:t xml:space="preserve">, ensuring that this data is handled ethically and securely is paramount. The</w:t>
      </w:r>
      <w:r>
        <w:t xml:space="preserve"> </w:t>
      </w:r>
      <w:r>
        <w:rPr>
          <w:bCs/>
          <w:b/>
        </w:rPr>
        <w:t xml:space="preserve">Robotics Engineer</w:t>
      </w:r>
      <w:r>
        <w:t xml:space="preserve"> </w:t>
      </w:r>
      <w:r>
        <w:t xml:space="preserve">must advocate for privacy-by-design principles, embedding ethical safeguards into the hardware and software from day one.</w:t>
      </w:r>
    </w:p>
    <w:bookmarkEnd w:id="22"/>
    <w:bookmarkStart w:id="23" w:name="the-cultural-fusion-in-engineering"/>
    <w:p>
      <w:pPr>
        <w:pStyle w:val="Heading2"/>
      </w:pPr>
      <w:r>
        <w:t xml:space="preserve">The Cultural Fusion in Engineering</w:t>
      </w:r>
    </w:p>
    <w:p>
      <w:pPr>
        <w:pStyle w:val="FirstParagraph"/>
      </w:pPr>
      <w:r>
        <w:t xml:space="preserve">Beyond technical and ethical challenges, there is a cultural dimension to this profession. Working in</w:t>
      </w:r>
      <w:r>
        <w:t xml:space="preserve"> </w:t>
      </w:r>
      <w:r>
        <w:rPr>
          <w:bCs/>
          <w:b/>
        </w:rPr>
        <w:t xml:space="preserve">India New Delhi</w:t>
      </w:r>
      <w:r>
        <w:t xml:space="preserve">, the</w:t>
      </w:r>
      <w:r>
        <w:t xml:space="preserve"> </w:t>
      </w:r>
      <w:r>
        <w:rPr>
          <w:bCs/>
          <w:b/>
        </w:rPr>
        <w:t xml:space="preserve">Robotics Engineer</w:t>
      </w:r>
    </w:p>
    <w:p>
      <w:pPr>
        <w:pStyle w:val="BodyText"/>
      </w:pPr>
      <w:r>
        <w:t xml:space="preserve">However, it is crucial to distinguish between sustainable frugality and makeshift solutions. The role of the engineer is to elevate</w:t>
      </w:r>
      <w:r>
        <w:t xml:space="preserve"> </w:t>
      </w:r>
      <w:r>
        <w:rPr>
          <w:bCs/>
          <w:b/>
        </w:rPr>
        <w:t xml:space="preserve">Jugaad</w:t>
      </w:r>
      <w:r>
        <w:t xml:space="preserve"> </w:t>
      </w:r>
      <w:r>
        <w:t xml:space="preserve">into rigorous engineering standards without losing its creative spirit. This cultural fusion creates a unique style of robotics—robust, adaptable, and deeply human-centric.</w:t>
      </w:r>
    </w:p>
    <w:bookmarkEnd w:id="23"/>
    <w:bookmarkStart w:id="24" w:name="conclusion-a-vision-for-the-future"/>
    <w:p>
      <w:pPr>
        <w:pStyle w:val="Heading2"/>
      </w:pPr>
      <w:r>
        <w:t xml:space="preserve">Conclusion: A Vision for the Future</w:t>
      </w:r>
    </w:p>
    <w:p>
      <w:pPr>
        <w:pStyle w:val="FirstParagraph"/>
      </w:pPr>
      <w:r>
        <w:t xml:space="preserve">In conclusion, the role of a</w:t>
      </w:r>
      <w:r>
        <w:t xml:space="preserve"> </w:t>
      </w:r>
      <w:r>
        <w:rPr>
          <w:bCs/>
          <w:b/>
        </w:rPr>
        <w:t xml:space="preserve">Robotics Engineer</w:t>
      </w:r>
      <w:r>
        <w:t xml:space="preserve"> </w:t>
      </w:r>
      <w:r>
        <w:t xml:space="preserve">in</w:t>
      </w:r>
      <w:r>
        <w:t xml:space="preserve"> </w:t>
      </w:r>
      <w:r>
        <w:rPr>
          <w:bCs/>
          <w:b/>
        </w:rPr>
        <w:t xml:space="preserve">India New Delhi</w:t>
      </w:r>
    </w:p>
    <w:p>
      <w:pPr>
        <w:pStyle w:val="BodyText"/>
      </w:pPr>
      <w:r>
        <w:t xml:space="preserve">As we move forward, the</w:t>
      </w:r>
    </w:p>
    <w:p>
      <w:pPr>
        <w:pStyle w:val="BodyText"/>
      </w:pPr>
      <w:r>
        <w:t xml:space="preserve">Robotics EngineerIndia New Delhi</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Robotics Engineer in New Delhi</dc:title>
  <dc:creator/>
  <dc:language>en</dc:language>
  <cp:keywords/>
  <dcterms:created xsi:type="dcterms:W3CDTF">2026-07-30T04:39:13Z</dcterms:created>
  <dcterms:modified xsi:type="dcterms:W3CDTF">2026-07-30T04:39:13Z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