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Jerusalem,</w:t>
      </w:r>
      <w:r>
        <w:t xml:space="preserve"> </w:t>
      </w:r>
      <w:r>
        <w:t xml:space="preserve">Israel</w:t>
      </w:r>
    </w:p>
    <w:bookmarkStart w:id="24" w:name="X70b0a95097f6e83fcd549292e94e12dd416ce23"/>
    <w:p>
      <w:pPr>
        <w:pStyle w:val="Heading1"/>
      </w:pPr>
      <w:r>
        <w:t xml:space="preserve">Bridging Ancient Stone and Silicon Code:</w:t>
      </w:r>
      <w:r>
        <w:br/>
      </w:r>
      <w:r>
        <w:t xml:space="preserve">A Reflection on the Role of a Robotics Engineer in Jerusalem, Israel</w:t>
      </w:r>
    </w:p>
    <w:p>
      <w:pPr>
        <w:pStyle w:val="FirstParagraph"/>
      </w:pPr>
      <w:r>
        <w:t xml:space="preserve">To stand in the heart of Jerusalem is to exist simultaneously in millennia past and the immediate future. The city’s cobblestones have borne witness to empires risen and fallen, prayers whispered for centuries, and conflicts that have shaped global history. Yet, as one walks through the bustling markets of Mahane Yehuda or along the technological corridors of Ramot, it becomes increasingly apparent that this ancient capital is also a crucible for modern innovation. Within this unique juxtaposition of deep historical tradition and cutting-edge technological advancement lies a profound reflection on what it means to be a</w:t>
      </w:r>
      <w:r>
        <w:t xml:space="preserve"> </w:t>
      </w:r>
      <w:r>
        <w:rPr>
          <w:bCs/>
          <w:b/>
        </w:rPr>
        <w:t xml:space="preserve">Robotics Engineer</w:t>
      </w:r>
      <w:r>
        <w:t xml:space="preserve"> </w:t>
      </w:r>
      <w:r>
        <w:t xml:space="preserve">in</w:t>
      </w:r>
      <w:r>
        <w:t xml:space="preserve"> </w:t>
      </w:r>
      <w:r>
        <w:rPr>
          <w:bCs/>
          <w:b/>
        </w:rPr>
        <w:t xml:space="preserve">Israel Jerusalem</w:t>
      </w:r>
      <w:r>
        <w:t xml:space="preserve">. This role is not merely one of technical problem-solving; it is an exercise in navigating complexity, ethics, cultural duality, and the urgent necessity of creating solutions that bridge divides.</w:t>
      </w:r>
    </w:p>
    <w:bookmarkStart w:id="20" w:name="X918dc60c63584af9c67ff1d4892239e06d6a3d3"/>
    <w:p>
      <w:pPr>
        <w:pStyle w:val="Heading2"/>
      </w:pPr>
      <w:r>
        <w:t xml:space="preserve">The Contextual Weight of Location: Jerusalem as a Unique Laboratory</w:t>
      </w:r>
    </w:p>
    <w:p>
      <w:pPr>
        <w:pStyle w:val="FirstParagraph"/>
      </w:pPr>
      <w:r>
        <w:t xml:space="preserve">The city of Jerusalem presents a paradoxical environment for engineering. Historically, construction and development have been heavily restricted to preserve archaeological heritage and religious sanctity. For a general engineer, these constraints are logistical nightmares. However, for the</w:t>
      </w:r>
      <w:r>
        <w:t xml:space="preserve"> </w:t>
      </w:r>
      <w:r>
        <w:rPr>
          <w:bCs/>
          <w:b/>
        </w:rPr>
        <w:t xml:space="preserve">Robotics Engineer</w:t>
      </w:r>
      <w:r>
        <w:t xml:space="preserve">, they represent a compelling challenge that demands ingenuity over brute force. In many parts of the world, robotics is deployed in vast industrial parks or expansive agricultural fields where space is abundant and regulations are predictable. In</w:t>
      </w:r>
      <w:r>
        <w:t xml:space="preserve"> </w:t>
      </w:r>
      <w:r>
        <w:rPr>
          <w:bCs/>
          <w:b/>
        </w:rPr>
        <w:t xml:space="preserve">Israel Jerusalem</w:t>
      </w:r>
      <w:r>
        <w:t xml:space="preserve">, however, the engineering landscape is defined by narrow alleyways, multi-layered urban structures, and a profound sensitivity to physical intrusion.</w:t>
      </w:r>
    </w:p>
    <w:p>
      <w:pPr>
        <w:pStyle w:val="BodyText"/>
      </w:pPr>
      <w:r>
        <w:t xml:space="preserve">This environment forces the robotics engineer to prioritize precision, miniaturization, and non-invasive interaction. The reflection here is on the nature of intervention: How does one integrate advanced technology into a city that values preservation above almost all else? The answer often lies in robotics that can operate autonomously or semi-autonomously without disturbing the delicate social and physical fabric of the community. Whether it involves small-scale drones for monitoring archaeological sites or automated systems for waste management in crowded historic districts, the engineer must design with a reverence for context that is rarely required elsewhere. This constraint breeds innovation, pushing engineers to develop solutions that are elegant, efficient, and respectful of the city’s profound heritage.</w:t>
      </w:r>
    </w:p>
    <w:bookmarkEnd w:id="20"/>
    <w:bookmarkStart w:id="21" w:name="X0c93696945e370b9099a6e08587294ad8ef8a70"/>
    <w:p>
      <w:pPr>
        <w:pStyle w:val="Heading2"/>
      </w:pPr>
      <w:r>
        <w:t xml:space="preserve">The Ethical Imperative: Technology in a Divided Society</w:t>
      </w:r>
    </w:p>
    <w:p>
      <w:pPr>
        <w:pStyle w:val="FirstParagraph"/>
      </w:pPr>
      <w:r>
        <w:t xml:space="preserve">Perhaps the most significant aspect of being a</w:t>
      </w:r>
      <w:r>
        <w:t xml:space="preserve"> </w:t>
      </w:r>
      <w:r>
        <w:rPr>
          <w:bCs/>
          <w:b/>
        </w:rPr>
        <w:t xml:space="preserve">Robotics Engineer</w:t>
      </w:r>
      <w:r>
        <w:t xml:space="preserve"> </w:t>
      </w:r>
      <w:r>
        <w:t xml:space="preserve">in this region is grappling with the ethical dimensions of technology. Jerusalem is not just a city; it is a symbol. It holds sacred significance for Jews, Christians, and Muslims alike. Consequently, any technological deployment in public spaces carries immense symbolic weight. A robotic system designed for security, sanitation, or transportation does not exist in a vacuum; it operates within a society grappling with deep political and religious tensions.</w:t>
      </w:r>
    </w:p>
    <w:p>
      <w:pPr>
        <w:pStyle w:val="BodyText"/>
      </w:pPr>
      <w:r>
        <w:t xml:space="preserve">This reality demands that the engineer possess more than just coding skills or mechanical proficiency. They must engage with questions of bias, surveillance, accessibility, and fairness. In</w:t>
      </w:r>
      <w:r>
        <w:t xml:space="preserve"> </w:t>
      </w:r>
      <w:r>
        <w:rPr>
          <w:bCs/>
          <w:b/>
        </w:rPr>
        <w:t xml:space="preserve">Israel Jerusalem</w:t>
      </w:r>
      <w:r>
        <w:t xml:space="preserve">, the use of robotics in security is a sensitive topic. The engineer must reflect on how algorithms perceive identity and behavior, ensuring that automated systems do not perpetuate existing biases or exacerbate social fractures. Furthermore there is the question of dual-use technology. Many technologies developed for civilian purposes can be adapted for military applications, a reality that adds a layer of moral responsibility to every project initiated in this region.</w:t>
      </w:r>
    </w:p>
    <w:p>
      <w:pPr>
        <w:pStyle w:val="BodyText"/>
      </w:pPr>
      <w:r>
        <w:t xml:space="preserve">The reflection here centers on the engineer’s role as a steward of peace and stability through technology. It is not enough to build something that works; it must be something that fosters trust rather than fear. This requires interdisciplinary collaboration, engaging with sociologists, ethicists, and community leaders alongside computer scientists and mechanical engineers. The</w:t>
      </w:r>
      <w:r>
        <w:t xml:space="preserve"> </w:t>
      </w:r>
      <w:r>
        <w:rPr>
          <w:bCs/>
          <w:b/>
        </w:rPr>
        <w:t xml:space="preserve">Robotics Engineer</w:t>
      </w:r>
      <w:r>
        <w:t xml:space="preserve"> </w:t>
      </w:r>
      <w:r>
        <w:t xml:space="preserve">in Jerusalem becomes a diplomat of sorts, using code and circuitry to navigate the complex emotional landscape of a city divided by faith and history.</w:t>
      </w:r>
    </w:p>
    <w:bookmarkEnd w:id="21"/>
    <w:bookmarkStart w:id="22" w:name="X872edbe0d130b6c59af6e5860f00f0fa2337403"/>
    <w:p>
      <w:pPr>
        <w:pStyle w:val="Heading2"/>
      </w:pPr>
      <w:r>
        <w:t xml:space="preserve">Innovation as Survival: Addressing Local Challenges with Global Solutions</w:t>
      </w:r>
    </w:p>
    <w:p>
      <w:pPr>
        <w:pStyle w:val="FirstParagraph"/>
      </w:pPr>
      <w:r>
        <w:t xml:space="preserve">Beyond the ethical and contextual challenges, there is a practical dimension to this reflection. Israel has long been known as the "Start-Up Nation," driven by a culture of necessity and innovation. In Jerusalem, this drive is evident in startups focusing on healthcare robotics, agricultural tech for arid climates, and smart city infrastructure. The</w:t>
      </w:r>
      <w:r>
        <w:t xml:space="preserve"> </w:t>
      </w:r>
      <w:r>
        <w:rPr>
          <w:bCs/>
          <w:b/>
        </w:rPr>
        <w:t xml:space="preserve">Robotics Engineer</w:t>
      </w:r>
      <w:r>
        <w:t xml:space="preserve"> </w:t>
      </w:r>
      <w:r>
        <w:t xml:space="preserve">here is part of a vibrant ecosystem that values resilience.</w:t>
      </w:r>
    </w:p>
    <w:p>
      <w:pPr>
        <w:pStyle w:val="BodyText"/>
      </w:pPr>
      <w:r>
        <w:t xml:space="preserve">The specific challenges of life in</w:t>
      </w:r>
      <w:r>
        <w:t xml:space="preserve"> </w:t>
      </w:r>
      <w:r>
        <w:rPr>
          <w:bCs/>
          <w:b/>
        </w:rPr>
        <w:t xml:space="preserve">Israel Jerusalem</w:t>
      </w:r>
      <w:r>
        <w:t xml:space="preserve">, from water scarcity to security concerns, drive the development of robust, reliable robotic systems. For instance, robotics used in agriculture on the outskirts of the city must withstand harsh conditions while maximizing yield with minimal resources. Similarly, medical robotics developed in local hospitals address unique demographic needs. The engineer reflects on their contribution to a broader narrative of survival and prosperity through technology.</w:t>
      </w:r>
    </w:p>
    <w:p>
      <w:pPr>
        <w:pStyle w:val="BodyText"/>
      </w:pPr>
      <w:r>
        <w:t xml:space="preserve">This aspect of the role highlights the potential for global impact. Solutions forged in the fires of Jerusalem’s unique pressures often have applications worldwide. A drone designed to navigate Jerusalem’s dense urban canopy may find use in disaster relief zones elsewhere. A robotic arm refined for precision surgery in Israel’s hospitals may revolutionize healthcare globally. Thus, the engineer sees their local work as part of a global mission to improve human well-being.</w:t>
      </w:r>
    </w:p>
    <w:bookmarkEnd w:id="22"/>
    <w:bookmarkStart w:id="23" w:name="X7ffe6b10df1b97425077ab3cb13e94ff99c957f"/>
    <w:p>
      <w:pPr>
        <w:pStyle w:val="Heading2"/>
      </w:pPr>
      <w:r>
        <w:t xml:space="preserve">Conclusion: The Human Element in an Automated World</w:t>
      </w:r>
    </w:p>
    <w:p>
      <w:pPr>
        <w:pStyle w:val="FirstParagraph"/>
      </w:pPr>
      <w:r>
        <w:t xml:space="preserve">In conclusion, the identity of a</w:t>
      </w:r>
      <w:r>
        <w:t xml:space="preserve"> </w:t>
      </w:r>
      <w:r>
        <w:rPr>
          <w:bCs/>
          <w:b/>
        </w:rPr>
        <w:t xml:space="preserve">Robotics Engineer</w:t>
      </w:r>
      <w:r>
        <w:t xml:space="preserve"> </w:t>
      </w:r>
      <w:r>
        <w:t xml:space="preserve">in</w:t>
      </w:r>
      <w:r>
        <w:t xml:space="preserve"> </w:t>
      </w:r>
      <w:r>
        <w:rPr>
          <w:bCs/>
          <w:b/>
        </w:rPr>
        <w:t xml:space="preserve">Israel Jerusalem</w:t>
      </w:r>
    </w:p>
    <w:p>
      <w:pPr>
        <w:pStyle w:val="BodyText"/>
      </w:pPr>
      <w:r>
        <w:t xml:space="preserve">To work here is to understand that technology does not exist in isolation. It interacts with history, culture, politics, and human emotion. The engineer must be humble enough to listen to the city’s past and visionary enough to shape its future. They are not just builders of machines; they are architects of a future where technology serves humanity in one of the most complex cities on earth. In</w:t>
      </w:r>
      <w:r>
        <w:t xml:space="preserve"> </w:t>
      </w:r>
      <w:r>
        <w:rPr>
          <w:bCs/>
          <w:b/>
        </w:rPr>
        <w:t xml:space="preserve">Israel Jerusalem</w:t>
      </w:r>
      <w:r>
        <w:t xml:space="preserve">, every line of code and every bolt tightened carries the weight of this profound responsibility, making the work challenging, rewarding, and deeply human.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Robotics Engineer in Jerusalem, Israel</dc:title>
  <dc:creator/>
  <dc:language>en</dc:language>
  <cp:keywords/>
  <dcterms:created xsi:type="dcterms:W3CDTF">2026-07-30T02:03:38Z</dcterms:created>
  <dcterms:modified xsi:type="dcterms:W3CDTF">2026-07-30T02:03:38Z</dcterms:modified>
</cp:coreProperties>
</file>

<file path=docProps/custom.xml><?xml version="1.0" encoding="utf-8"?>
<Properties xmlns="http://schemas.openxmlformats.org/officeDocument/2006/custom-properties" xmlns:vt="http://schemas.openxmlformats.org/officeDocument/2006/docPropsVTypes"/>
</file>