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Rome,</w:t>
      </w:r>
      <w:r>
        <w:t xml:space="preserve"> </w:t>
      </w:r>
      <w:r>
        <w:t xml:space="preserve">Italy</w:t>
      </w:r>
    </w:p>
    <w:bookmarkStart w:id="26" w:name="X6a0a1065e1554630066118c076160b4968ab163"/>
    <w:p>
      <w:pPr>
        <w:pStyle w:val="Heading1"/>
      </w:pPr>
      <w:r>
        <w:t xml:space="preserve">Bridging Antiquity and Automation: A Reflection on the Robotics Engineer in Rome, Italy</w:t>
      </w:r>
    </w:p>
    <w:p>
      <w:pPr>
        <w:pStyle w:val="FirstParagraph"/>
      </w:pPr>
      <w:r>
        <w:t xml:space="preserve">To stand in the shadow of ancient ruins while looking toward the horizon of future technology is to inhabit a unique temporal paradox. For a professional seeking to define their career path within this specific geographic and cultural context, becoming a</w:t>
      </w:r>
      <w:r>
        <w:t xml:space="preserve"> </w:t>
      </w:r>
      <w:r>
        <w:rPr>
          <w:bCs/>
          <w:b/>
        </w:rPr>
        <w:t xml:space="preserve">Robotics Engineer</w:t>
      </w:r>
      <w:r>
        <w:t xml:space="preserve"> </w:t>
      </w:r>
      <w:r>
        <w:t xml:space="preserve">in</w:t>
      </w:r>
      <w:r>
        <w:t xml:space="preserve"> </w:t>
      </w:r>
      <w:r>
        <w:rPr>
          <w:bCs/>
          <w:b/>
        </w:rPr>
        <w:t xml:space="preserve">Rome, Italy</w:t>
      </w:r>
      <w:r>
        <w:t xml:space="preserve">, offers more than just technical employment; it presents a profound philosophical and practical journey. This reflection paper explores the intersection of cutting-edge automation with the historic soul of Rome, examining how the role is redefined by location and how one finds personal meaning within this dynamic ecosystem.</w:t>
      </w:r>
    </w:p>
    <w:bookmarkStart w:id="20" w:name="X06cba361850b816bae9e6308cb53710aa7d475c"/>
    <w:p>
      <w:pPr>
        <w:pStyle w:val="Heading2"/>
      </w:pPr>
      <w:r>
        <w:t xml:space="preserve">The Unique Context: Technology Meets History</w:t>
      </w:r>
    </w:p>
    <w:p>
      <w:pPr>
        <w:pStyle w:val="FirstParagraph"/>
      </w:pPr>
      <w:r>
        <w:t xml:space="preserve">Rome is not merely a city; it is an open-air museum where every street corner holds centuries of human history. For a</w:t>
      </w:r>
      <w:r>
        <w:t xml:space="preserve"> </w:t>
      </w:r>
      <w:r>
        <w:rPr>
          <w:bCs/>
          <w:b/>
        </w:rPr>
        <w:t xml:space="preserve">Robotics Engineer</w:t>
      </w:r>
      <w:r>
        <w:t xml:space="preserve">, the challenge here is distinct from working in Silicon Valley or Shenzhen. In Rome, the primary constraint and opportunity lie in adaptation. The infrastructure of</w:t>
      </w:r>
      <w:r>
        <w:t xml:space="preserve"> </w:t>
      </w:r>
      <w:r>
        <w:rPr>
          <w:bCs/>
          <w:b/>
        </w:rPr>
        <w:t xml:space="preserve">Rome, Italy</w:t>
      </w:r>
      <w:r>
        <w:t xml:space="preserve">, was not built for autonomous delivery drones or heavy industrial automation bots moving through narrow, cobblestone streets designed for chariots centuries ago. Consequently, the engineer’s role shifts from pure invention to innovative adaptation.</w:t>
      </w:r>
    </w:p>
    <w:p>
      <w:pPr>
        <w:pStyle w:val="BodyText"/>
      </w:pPr>
      <w:r>
        <w:t xml:space="preserve">I have reflected deeply on this contrast. It requires a humility in engineering. One cannot simply impose a generic global solution onto Roman infrastructure. Instead, one must design robots that are sensitive to spatial constraints, culturally aware of public spaces dominated by pedestrians and tourists, and technically robust enough to navigate uneven terrain without disrupting the delicate archaeological sites nearby. This necessitates a multidisciplinary approach where robotics meets urban planning, heritage conservation, and sociology.</w:t>
      </w:r>
    </w:p>
    <w:bookmarkEnd w:id="20"/>
    <w:bookmarkStart w:id="21" w:name="the-professional-landscape-in-italy"/>
    <w:p>
      <w:pPr>
        <w:pStyle w:val="Heading2"/>
      </w:pPr>
      <w:r>
        <w:t xml:space="preserve">The Professional Landscape in Italy</w:t>
      </w:r>
    </w:p>
    <w:p>
      <w:pPr>
        <w:pStyle w:val="FirstParagraph"/>
      </w:pPr>
      <w:r>
        <w:t xml:space="preserve">Italy has traditionally been celebrated for its design, craftsmanship, and automotive excellence. However, the narrative is changing. The presence of major research institutions such as the Italian Institute of Technology (IIT) with its renowned humanoid robotics labs in nearby Genoa but strong collaborative ties to Rome’s university sector has elevated the profile of</w:t>
      </w:r>
      <w:r>
        <w:t xml:space="preserve"> </w:t>
      </w:r>
      <w:r>
        <w:rPr>
          <w:bCs/>
          <w:b/>
        </w:rPr>
        <w:t xml:space="preserve">Robotics Engineer</w:t>
      </w:r>
      <w:r>
        <w:t xml:space="preserve"> </w:t>
      </w:r>
      <w:r>
        <w:t xml:space="preserve">roles in</w:t>
      </w:r>
      <w:r>
        <w:t xml:space="preserve"> </w:t>
      </w:r>
      <w:r>
        <w:rPr>
          <w:bCs/>
          <w:b/>
        </w:rPr>
        <w:t xml:space="preserve">Rome, Italy</w:t>
      </w:r>
      <w:r>
        <w:t xml:space="preserve">. The focus here is increasingly on social robotics, medical assistance robots for an aging population, and industrial automation that preserves the high-quality standards of Italian manufacturing.</w:t>
      </w:r>
    </w:p>
    <w:p>
      <w:pPr>
        <w:pStyle w:val="BodyText"/>
      </w:pPr>
      <w:r>
        <w:t xml:space="preserve">In my reflection, I recognize that working in this region means embracing a culture of "Bellezza" (beauty) and functionality. A robot designed here is expected to not only perform tasks efficiently but often to integrate aesthetically or functionally with the environment. This is particularly relevant for service robots in tourism or hospitality sectors, which are vital to Rome’s economy. The engineer must consider user experience deeply, ensuring that technology enhances rather than intrudes upon the human-centric nature of Roman life.</w:t>
      </w:r>
    </w:p>
    <w:bookmarkEnd w:id="21"/>
    <w:bookmarkStart w:id="22" w:name="cultural-integration-and-soft-skills"/>
    <w:p>
      <w:pPr>
        <w:pStyle w:val="Heading2"/>
      </w:pPr>
      <w:r>
        <w:t xml:space="preserve">Cultural Integration and Soft Skills</w:t>
      </w:r>
    </w:p>
    <w:p>
      <w:pPr>
        <w:pStyle w:val="FirstParagraph"/>
      </w:pPr>
      <w:r>
        <w:t xml:space="preserve">Becoming a</w:t>
      </w:r>
      <w:r>
        <w:t xml:space="preserve"> </w:t>
      </w:r>
      <w:r>
        <w:rPr>
          <w:bCs/>
          <w:b/>
        </w:rPr>
        <w:t xml:space="preserve">Robotics Engineer</w:t>
      </w:r>
      <w:r>
        <w:t xml:space="preserve"> </w:t>
      </w:r>
      <w:r>
        <w:t xml:space="preserve">in</w:t>
      </w:r>
      <w:r>
        <w:t xml:space="preserve"> </w:t>
      </w:r>
      <w:r>
        <w:rPr>
          <w:bCs/>
          <w:b/>
        </w:rPr>
        <w:t xml:space="preserve">Rome, Italy</w:t>
      </w:r>
      <w:r>
        <w:t xml:space="preserve">, is also a test of soft skills. The Italian workplace culture values relationship-building, passion (*passione*), and communication as much as technical precision. Collaboration is rarely siloed; it involves interdisciplinary teams where engineers must communicate complex concepts to historians, artists, and business owners. I have found that technical excellence alone is insufficient if one cannot navigate the social fabric of the city.</w:t>
      </w:r>
    </w:p>
    <w:p>
      <w:pPr>
        <w:pStyle w:val="BodyText"/>
      </w:pPr>
      <w:r>
        <w:t xml:space="preserve">This cultural immersion has taught me that engineering in Rome is a dialogue. It requires listening to the needs of local businesses that may be hesitant about automation due to job security concerns, or understanding how tourists interact with public spaces. The engineer becomes a mediator between technology and society. This reflective practice ensures that the robots developed are socially acceptable and practically useful, rather than just technically impressive.</w:t>
      </w:r>
    </w:p>
    <w:bookmarkEnd w:id="22"/>
    <w:bookmarkStart w:id="23" w:name="X53e4d22b7051f9651f0359413c050777bf9a5a9"/>
    <w:p>
      <w:pPr>
        <w:pStyle w:val="Heading2"/>
      </w:pPr>
      <w:r>
        <w:t xml:space="preserve">Ethical Considerations in a Historic City</w:t>
      </w:r>
    </w:p>
    <w:p>
      <w:pPr>
        <w:pStyle w:val="FirstParagraph"/>
      </w:pPr>
      <w:r>
        <w:t xml:space="preserve">The ethical dimension of robotics is heightened in</w:t>
      </w:r>
      <w:r>
        <w:t xml:space="preserve"> </w:t>
      </w:r>
      <w:r>
        <w:rPr>
          <w:bCs/>
          <w:b/>
        </w:rPr>
        <w:t xml:space="preserve">Rome, Italy</w:t>
      </w:r>
      <w:r>
        <w:t xml:space="preserve">. With such a dense concentration of human activity and historic artifacts, the safety protocols for any autonomous system must be impeccable. I often reflect on the responsibility that comes with deploying machines in such an environment. A glitch in a logistics robot does not just mean lost time; it could potentially damage irreplaceable heritage or cause harm in crowded piazzas. This weight of responsibility demands a rigorous approach to testing and simulation before any real-world deployment.</w:t>
      </w:r>
    </w:p>
    <w:p>
      <w:pPr>
        <w:pStyle w:val="BodyText"/>
      </w:pPr>
      <w:r>
        <w:t xml:space="preserve">Furthermore, there is an ethical consideration regarding data privacy. Rome is one of the most surveilled cities in the world due to tourism security needs. As Robotics Engineers integrate AI and computer vision into our systems, we must ensure that these technologies respect individual privacy rights under both Italian law and broader European GDPR regulations. This legal landscape adds another layer of complexity to the engineering process, requiring constant vigilance and ethical foresight.</w:t>
      </w:r>
    </w:p>
    <w:bookmarkEnd w:id="23"/>
    <w:bookmarkStart w:id="24" w:name="future-outlook-sustainable-innovation"/>
    <w:p>
      <w:pPr>
        <w:pStyle w:val="Heading2"/>
      </w:pPr>
      <w:r>
        <w:t xml:space="preserve">Future Outlook: Sustainable Innovation</w:t>
      </w:r>
    </w:p>
    <w:p>
      <w:pPr>
        <w:pStyle w:val="FirstParagraph"/>
      </w:pPr>
      <w:r>
        <w:t xml:space="preserve">The future for a</w:t>
      </w:r>
      <w:r>
        <w:t xml:space="preserve"> </w:t>
      </w:r>
      <w:r>
        <w:rPr>
          <w:bCs/>
          <w:b/>
        </w:rPr>
        <w:t xml:space="preserve">Robotics Engineer</w:t>
      </w:r>
      <w:r>
        <w:t xml:space="preserve"> </w:t>
      </w:r>
      <w:r>
        <w:t xml:space="preserve">in this region is tied closely to sustainability. Rome faces challenges related to traffic congestion, waste management, and energy efficiency. Robotics offers solutions: autonomous cleaning bots for historic centers that cannot accommodate large trucks, drones for inspecting inaccessible architectural structures without risking human safety, and smart logistics systems that reduce carbon footprints. Reflecting on these opportunities fills me with optimism.</w:t>
      </w:r>
    </w:p>
    <w:p>
      <w:pPr>
        <w:pStyle w:val="BodyText"/>
      </w:pPr>
      <w:r>
        <w:t xml:space="preserve">I see my role not just as a technician but as an urban innovator contributing to the livability of</w:t>
      </w:r>
      <w:r>
        <w:t xml:space="preserve"> </w:t>
      </w:r>
      <w:r>
        <w:rPr>
          <w:bCs/>
          <w:b/>
        </w:rPr>
        <w:t xml:space="preserve">Rome, Italy</w:t>
      </w:r>
      <w:r>
        <w:t xml:space="preserve">. The integration of robotics into the city’s fabric can help preserve its history by reducing physical wear and tear from human traffic and improving maintenance through precise monitoring. It is a symbiotic relationship where technology serves tradition.</w:t>
      </w:r>
    </w:p>
    <w:bookmarkEnd w:id="24"/>
    <w:bookmarkStart w:id="25" w:name="conclusion"/>
    <w:p>
      <w:pPr>
        <w:pStyle w:val="Heading2"/>
      </w:pPr>
      <w:r>
        <w:t xml:space="preserve">Conclusion</w:t>
      </w:r>
    </w:p>
    <w:p>
      <w:pPr>
        <w:pStyle w:val="FirstParagraph"/>
      </w:pPr>
      <w:r>
        <w:t xml:space="preserve">In conclusion, my journey as a future or current</w:t>
      </w:r>
      <w:r>
        <w:t xml:space="preserve"> </w:t>
      </w:r>
      <w:r>
        <w:rPr>
          <w:bCs/>
          <w:b/>
        </w:rPr>
        <w:t xml:space="preserve">Robotics Engineer</w:t>
      </w:r>
      <w:r>
        <w:t xml:space="preserve"> </w:t>
      </w:r>
      <w:r>
        <w:t xml:space="preserve">in</w:t>
      </w:r>
      <w:r>
        <w:t xml:space="preserve"> </w:t>
      </w:r>
      <w:r>
        <w:rPr>
          <w:bCs/>
          <w:b/>
        </w:rPr>
        <w:t xml:space="preserve">Rome, Italy</w:t>
      </w:r>
      <w:r>
        <w:t xml:space="preserve">, is characterized by a constant balance between the old and the new. It is a position that demands technical prowess, cultural sensitivity, ethical responsibility, and creative problem-solving. The unique environment of Rome challenges conventional engineering paradigms, forcing innovation to be more adaptive and human-centric. By embracing this specific context, I find that my work gains deeper meaning. It is not just about building robots; it is about enhancing the quality of life in one of the world’s most significant cities, ensuring that its ancient soul continues to thrive amidst the march of technological progress.</w:t>
      </w:r>
    </w:p>
    <w:p>
      <w:pPr>
        <w:pStyle w:val="BodyText"/>
      </w:pPr>
      <w:r>
        <w:rPr>
          <w:iCs/>
          <w:i/>
        </w:rPr>
        <w:t xml:space="preserve">Written with a commitment to advancing robotic technology within the historic and cultural framework of Rome,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Robotics Engineer in Rome, Italy</dc:title>
  <dc:creator/>
  <dc:language>en</dc:language>
  <cp:keywords/>
  <dcterms:created xsi:type="dcterms:W3CDTF">2026-07-30T02:06:02Z</dcterms:created>
  <dcterms:modified xsi:type="dcterms:W3CDTF">2026-07-30T02:06:02Z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