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Future:</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5" w:name="X3d40f55367fcc187f2e4d5a8c26854917bfc7b7"/>
    <w:p>
      <w:pPr>
        <w:pStyle w:val="Heading1"/>
      </w:pPr>
      <w:r>
        <w:t xml:space="preserve">The Intersection of Innovation and Tradition: A Reflection on Being a Robotics Engineer in Spain Barcelona</w:t>
      </w:r>
    </w:p>
    <w:p>
      <w:pPr>
        <w:pStyle w:val="FirstParagraph"/>
      </w:pPr>
      <w:r>
        <w:t xml:space="preserve">To stand at the precipice of technological transformation is to experience a unique blend of exhilaration and responsibility. As a</w:t>
      </w:r>
      <w:r>
        <w:t xml:space="preserve"> </w:t>
      </w:r>
      <w:r>
        <w:t xml:space="preserve">Robotics Engineer</w:t>
      </w:r>
      <w:r>
        <w:t xml:space="preserve">, my daily existence is defined by the synthesis of code, mechanics, and artificial intelligence. However, the context in which this engineering takes place profoundly shapes not only the technical challenges but also the philosophical approach to innovation. For me, that context is</w:t>
      </w:r>
      <w:r>
        <w:t xml:space="preserve"> </w:t>
      </w:r>
      <w:r>
        <w:t xml:space="preserve">Spain Barcelona</w:t>
      </w:r>
      <w:r>
        <w:t xml:space="preserve">. This city, with its labyrinthine Gothic streets sitting alongside sleek modernist architecture and cutting-edge tech hubs, offers a unique lens through which to reflect on my profession. It is not merely about building robots; it is about embedding intelligent systems into a society that values history, human connection, and aesthetic beauty.</w:t>
      </w:r>
    </w:p>
    <w:bookmarkStart w:id="20" w:name="the-cultural-fabric-of-innovation"/>
    <w:p>
      <w:pPr>
        <w:pStyle w:val="Heading2"/>
      </w:pPr>
      <w:r>
        <w:t xml:space="preserve">The Cultural Fabric of Innovation</w:t>
      </w:r>
    </w:p>
    <w:p>
      <w:pPr>
        <w:pStyle w:val="FirstParagraph"/>
      </w:pPr>
      <w:r>
        <w:t xml:space="preserve">Spain Barcelona</w:t>
      </w:r>
      <w:r>
        <w:t xml:space="preserve"> </w:t>
      </w:r>
      <w:r>
        <w:t xml:space="preserve">has transformed from a summer tourist destination into one of Europe’s leading hubs for technology and design. This shift is not accidental; it is rooted in a culture that embraces creativity as a practical tool. When I walk through districts like the 22@ district, formerly industrial zones now repurposed for tech startups and research centers, I see the physical manifestation of this cultural shift. Here,</w:t>
      </w:r>
      <w:r>
        <w:t xml:space="preserve"> </w:t>
      </w:r>
      <w:r>
        <w:t xml:space="preserve">Robotics Engineer</w:t>
      </w:r>
      <w:r>
        <w:t xml:space="preserve"> </w:t>
      </w:r>
      <w:r>
        <w:t xml:space="preserve">roles are not isolated in sterile laboratories. They are integrated into a vibrant ecosystem where designers, architects, and software developers collaborate.</w:t>
      </w:r>
    </w:p>
    <w:p>
      <w:pPr>
        <w:pStyle w:val="BodyText"/>
      </w:pPr>
      <w:r>
        <w:t xml:space="preserve">This environment forces me to reflect on the purpose of robotics. In some tech-centric regions, the drive is purely efficiency—speed and output above all else. In contrast, working in</w:t>
      </w:r>
      <w:r>
        <w:t xml:space="preserve"> </w:t>
      </w:r>
      <w:r>
        <w:t xml:space="preserve">Spain Barcelona</w:t>
      </w:r>
      <w:r>
        <w:t xml:space="preserve">, there is a distinct emphasis on how technology enhances quality of life. The city’s focus on sustainable urbanism and smart cities means that my work as a</w:t>
      </w:r>
      <w:r>
        <w:t xml:space="preserve"> </w:t>
      </w:r>
      <w:r>
        <w:t xml:space="preserve">Robotics Engineer</w:t>
      </w:r>
      <w:r>
        <w:t xml:space="preserve"> </w:t>
      </w:r>
      <w:r>
        <w:t xml:space="preserve">often revolves around solutions for traffic management, waste reduction, and public safety. It is a humbling reminder that code has real-world consequences in dense urban environments.</w:t>
      </w:r>
    </w:p>
    <w:bookmarkEnd w:id="20"/>
    <w:bookmarkStart w:id="21" w:name="bridging-the-human-robot-interface"/>
    <w:p>
      <w:pPr>
        <w:pStyle w:val="Heading2"/>
      </w:pPr>
      <w:r>
        <w:t xml:space="preserve">Bridging the Human-Robot Interface</w:t>
      </w:r>
    </w:p>
    <w:p>
      <w:pPr>
        <w:pStyle w:val="FirstParagraph"/>
      </w:pPr>
      <w:r>
        <w:t xml:space="preserve">A significant aspect of my role as a</w:t>
      </w:r>
      <w:r>
        <w:t xml:space="preserve"> </w:t>
      </w:r>
      <w:r>
        <w:t xml:space="preserve">Robotics Engineer</w:t>
      </w:r>
      <w:r>
        <w:t xml:space="preserve"> </w:t>
      </w:r>
      <w:r>
        <w:t xml:space="preserve">involves designing systems that interact with humans. In</w:t>
      </w:r>
      <w:r>
        <w:t xml:space="preserve"> </w:t>
      </w:r>
      <w:r>
        <w:t xml:space="preserve">Spain Barcelona</w:t>
      </w:r>
      <w:r>
        <w:t xml:space="preserve">, where public life spills onto streets, plazas, and beaches, the interaction between autonomous machines and pedestrians is critical. I have participated in projects involving autonomous delivery robots navigating the narrow, cobblestone streets of the Gothic Quarter. These challenges are not just technical; they are sociological.</w:t>
      </w:r>
    </w:p>
    <w:p>
      <w:pPr>
        <w:pStyle w:val="BodyText"/>
      </w:pPr>
      <w:r>
        <w:t xml:space="preserve">How does a robot navigate when it must yield to an elderly couple taking their time? How does it respond to the chaotic energy of a city that celebrates life loudly and openly? These questions require an engineer who is culturally attuned. It is impossible to be an effective</w:t>
      </w:r>
      <w:r>
        <w:t xml:space="preserve"> </w:t>
      </w:r>
      <w:r>
        <w:t xml:space="preserve">Robotics Engineer</w:t>
      </w:r>
      <w:r>
        <w:t xml:space="preserve"> </w:t>
      </w:r>
      <w:r>
        <w:t xml:space="preserve">in this region without understanding the nuances of Catalan and Spanish social norms. The technology must be intuitive, respectful, and safe. This has led me to reflect deeply on the concept of "social robotics." It is not enough for a robot to function; it must behave appropriately within its cultural context.</w:t>
      </w:r>
    </w:p>
    <w:bookmarkEnd w:id="21"/>
    <w:bookmarkStart w:id="22" w:name="Xe217122eada3f9eb0f4f9b7198d80b3118cb784"/>
    <w:p>
      <w:pPr>
        <w:pStyle w:val="Heading2"/>
      </w:pPr>
      <w:r>
        <w:t xml:space="preserve">The Challenge of Education and Workforce Development</w:t>
      </w:r>
    </w:p>
    <w:p>
      <w:pPr>
        <w:pStyle w:val="FirstParagraph"/>
      </w:pPr>
      <w:r>
        <w:t xml:space="preserve">The rise of automation in</w:t>
      </w:r>
      <w:r>
        <w:t xml:space="preserve"> </w:t>
      </w:r>
      <w:r>
        <w:t xml:space="preserve">Spain Barcelona</w:t>
      </w:r>
      <w:r>
        <w:t xml:space="preserve"> </w:t>
      </w:r>
      <w:r>
        <w:t xml:space="preserve">has sparked important conversations about education and the future of work. As a professional, I often engage with universities and vocational schools to help shape curricula that prepare the next generation. The reflection here is dual-natured: while robotics offers immense potential for productivity, it also raises concerns about job displacement.</w:t>
      </w:r>
    </w:p>
    <w:p>
      <w:pPr>
        <w:pStyle w:val="BodyText"/>
      </w:pPr>
      <w:r>
        <w:t xml:space="preserve">In my experience contributing to these discussions as a</w:t>
      </w:r>
      <w:r>
        <w:t xml:space="preserve"> </w:t>
      </w:r>
      <w:r>
        <w:t xml:space="preserve">Robotics Engineer</w:t>
      </w:r>
      <w:r>
        <w:t xml:space="preserve">, I have found that the narrative in</w:t>
      </w:r>
      <w:r>
        <w:t xml:space="preserve"> </w:t>
      </w:r>
      <w:r>
        <w:t xml:space="preserve">Spain Barcelona</w:t>
      </w:r>
      <w:r>
        <w:t xml:space="preserve"> </w:t>
      </w:r>
      <w:r>
        <w:t xml:space="preserve">is shifting towards collaboration rather than replacement. There is a growing recognition that robots can handle repetitive, dangerous, or precise tasks, freeing humans to engage in creative and interpersonal roles. This aligns well with the Spanish emphasis on community and craft. My role has thus expanded beyond technical engineering to include educational advocacy. I must communicate the benefits of robotics in a way that resonates with a workforce worried about obsolescence.</w:t>
      </w:r>
    </w:p>
    <w:bookmarkEnd w:id="22"/>
    <w:bookmarkStart w:id="23" w:name="X69fcb1ad743889048b92f3ac2d39eaa9ed0a705"/>
    <w:p>
      <w:pPr>
        <w:pStyle w:val="Heading2"/>
      </w:pPr>
      <w:r>
        <w:t xml:space="preserve">Sustainability and Ethical Responsibility</w:t>
      </w:r>
    </w:p>
    <w:p>
      <w:pPr>
        <w:pStyle w:val="FirstParagraph"/>
      </w:pPr>
      <w:r>
        <w:t xml:space="preserve">No reflection on modern engineering is complete without addressing sustainability, particularly in a city like</w:t>
      </w:r>
      <w:r>
        <w:t xml:space="preserve"> </w:t>
      </w:r>
      <w:r>
        <w:t xml:space="preserve">Spain Barcelona</w:t>
      </w:r>
      <w:r>
        <w:t xml:space="preserve">, which is on the front lines of climate change adaptation. Coastal erosion, heatwaves, and resource management are pressing issues. As a</w:t>
      </w:r>
      <w:r>
        <w:t xml:space="preserve"> </w:t>
      </w:r>
      <w:r>
        <w:t xml:space="preserve">Robotics Engineer</w:t>
      </w:r>
      <w:r>
        <w:t xml:space="preserve">, I am increasingly tasked with developing solutions that support environmental resilience. This includes agricultural robots for sustainable farming in surrounding regions or autonomous drones for monitoring air quality.</w:t>
      </w:r>
    </w:p>
    <w:p>
      <w:pPr>
        <w:pStyle w:val="BodyText"/>
      </w:pPr>
      <w:r>
        <w:t xml:space="preserve">This aspect of my work demands a rigorous ethical framework. We are not just building machines; we are influencing the trajectory of our environment and society. The decisions I make regarding sensor accuracy, energy consumption, and data privacy have far-reaching implications. In</w:t>
      </w:r>
      <w:r>
        <w:t xml:space="preserve"> </w:t>
      </w:r>
      <w:r>
        <w:t xml:space="preserve">Spain Barcelona</w:t>
      </w:r>
      <w:r>
        <w:t xml:space="preserve">, there is a strong civic awareness regarding these issues. Citizens expect transparency and accountability from tech companies. This pressure serves as a powerful motivator for me to uphold the highest standards of ethical engineering.</w:t>
      </w:r>
    </w:p>
    <w:bookmarkEnd w:id="23"/>
    <w:bookmarkStart w:id="24" w:name="conclusion-a-unique-vantage-point"/>
    <w:p>
      <w:pPr>
        <w:pStyle w:val="Heading2"/>
      </w:pPr>
      <w:r>
        <w:t xml:space="preserve">Conclusion: A Unique Vantage Point</w:t>
      </w:r>
    </w:p>
    <w:p>
      <w:pPr>
        <w:pStyle w:val="FirstParagraph"/>
      </w:pPr>
      <w:r>
        <w:t xml:space="preserve">In conclusion, my journey as a</w:t>
      </w:r>
      <w:r>
        <w:t xml:space="preserve"> </w:t>
      </w:r>
      <w:r>
        <w:t xml:space="preserve">Robotics Engineer</w:t>
      </w:r>
      <w:r>
        <w:t xml:space="preserve"> </w:t>
      </w:r>
      <w:r>
        <w:t xml:space="preserve">in</w:t>
      </w:r>
      <w:r>
        <w:t xml:space="preserve"> </w:t>
      </w:r>
      <w:r>
        <w:t xml:space="preserve">Spain Barcelona</w:t>
      </w:r>
      <w:r>
        <w:t xml:space="preserve"> </w:t>
      </w:r>
      <w:r>
        <w:t xml:space="preserve">is defined by a constant dialogue between the future and the past. The city teaches me that innovation does not mean erasing history; it means building upon it. The challenges I face—from navigating ancient streets with autonomous vehicles to engaging with a culturally diverse workforce—are unique to this locale but offer lessons applicable globally.</w:t>
      </w:r>
    </w:p>
    <w:p>
      <w:pPr>
        <w:pStyle w:val="BodyText"/>
      </w:pPr>
      <w:r>
        <w:t xml:space="preserve">Reflecting on my role, I realize that being a</w:t>
      </w:r>
      <w:r>
        <w:t xml:space="preserve"> </w:t>
      </w:r>
      <w:r>
        <w:t xml:space="preserve">Robotics Engineer</w:t>
      </w:r>
      <w:r>
        <w:t xml:space="preserve"> </w:t>
      </w:r>
      <w:r>
        <w:t xml:space="preserve">in</w:t>
      </w:r>
      <w:r>
        <w:t xml:space="preserve"> </w:t>
      </w:r>
      <w:r>
        <w:t xml:space="preserve">Spain Barcelona</w:t>
      </w:r>
      <w:r>
        <w:t xml:space="preserve"> </w:t>
      </w:r>
      <w:r>
        <w:t xml:space="preserve">is about more than technical proficiency. It is about empathy, cultural sensitivity, and ethical foresight. It requires balancing the precision of engineering with the fluidity of human life. As technology continues to evolve, I remain committed to ensuring that robotics serves as a tool for enhancement rather than disruption, contributing to a future where</w:t>
      </w:r>
      <w:r>
        <w:t xml:space="preserve"> </w:t>
      </w:r>
      <w:r>
        <w:t xml:space="preserve">Spain Barcelona</w:t>
      </w:r>
      <w:r>
        <w:t xml:space="preserve"> </w:t>
      </w:r>
      <w:r>
        <w:t xml:space="preserve">remains a beacon of both tradition and progress.</w:t>
      </w:r>
    </w:p>
    <w:p>
      <w:pPr>
        <w:pStyle w:val="BodyText"/>
      </w:pPr>
      <w:r>
        <w:t xml:space="preserve">This reflection is not just an observation of my job; it is a manifesto for responsible innovation. It acknowledges that the heart of engineering lies in service to humanity, and nowhere is this more evident than in the vibrant, complex tapestry of</w:t>
      </w:r>
      <w:r>
        <w:t xml:space="preserve"> </w:t>
      </w:r>
      <w:r>
        <w:t xml:space="preserve">Spain Barcelona</w:t>
      </w:r>
      <w:r>
        <w:t xml:space="preserve">. As we move forward, let us continue to build robots that not only work efficiently but also understand the soul of the cities they inhabit.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Future: A Robotics Engineer in Spain Barcelona</dc:title>
  <dc:creator/>
  <dc:language>en</dc:language>
  <cp:keywords/>
  <dcterms:created xsi:type="dcterms:W3CDTF">2026-07-30T02:03:36Z</dcterms:created>
  <dcterms:modified xsi:type="dcterms:W3CDTF">2026-07-30T02:03:36Z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