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4" w:name="Xd1b7789a069be3a8c6e7c0ce9d810a1871e173f"/>
    <w:p>
      <w:pPr>
        <w:pStyle w:val="Heading1"/>
      </w:pPr>
      <w:r>
        <w:t xml:space="preserve">Reflection Paper: The Role of a Sales Executive in Argentina, Buenos Aires</w:t>
      </w:r>
    </w:p>
    <w:p>
      <w:pPr>
        <w:pStyle w:val="FirstParagraph"/>
      </w:pPr>
      <w:r>
        <w:t xml:space="preserve">In the dynamic and complex economic landscape of Argentina, particularly within its vibrant capital city of Buenos Aires, the role of a Sales Executive transcends traditional metrics of revenue generation. To understand this position fully one must reflect upon the unique socio-economic fabric that defines business operations in this region. This paper aims to explore the multifaceted responsibilities challenges and cultural nuances associated with being a Sales Executive in Argentina Buenos Aires.</w:t>
      </w:r>
    </w:p>
    <w:bookmarkStart w:id="20" w:name="understanding-the-economic-context"/>
    <w:p>
      <w:pPr>
        <w:pStyle w:val="Heading2"/>
      </w:pPr>
      <w:r>
        <w:t xml:space="preserve">Understanding the Economic Context</w:t>
      </w:r>
    </w:p>
    <w:p>
      <w:pPr>
        <w:pStyle w:val="FirstParagraph"/>
      </w:pPr>
      <w:r>
        <w:t xml:space="preserve">Buenos Aires stands as an economic hub for Latin America but it operates under distinct macroeconomic conditions that significantly impact sales strategies. High inflation rates fluctuating currency values and periodic regulatory changes create an environment where adaptability is not just advantageous but essential for survival. A Sales Executive in this context must possess a deep understanding of these factors to effectively negotiate contracts manage pricing strategies and maintain client relationships.</w:t>
      </w:r>
    </w:p>
    <w:p>
      <w:pPr>
        <w:pStyle w:val="BodyText"/>
      </w:pPr>
      <w:r>
        <w:t xml:space="preserve">For instance during periods of high inflation maintaining competitive pricing becomes a delicate balancing act. The Sales Executive must ensure that their offerings remain attractive to customers while protecting profit margins for the company. This often requires creative solutions such as offering longer-term payment plans or bundling services to provide perceived value despite rising costs.</w:t>
      </w:r>
    </w:p>
    <w:p>
      <w:pPr>
        <w:pStyle w:val="BodyText"/>
      </w:pPr>
      <w:r>
        <w:t xml:space="preserve">Cultural Nuances in Business Communication</w:t>
      </w:r>
    </w:p>
    <w:p>
      <w:pPr>
        <w:pStyle w:val="BodyText"/>
      </w:pPr>
      <w:r>
        <w:t xml:space="preserve">In addition to economic considerations cultural competence plays a pivotal role in the success of a Sales Executive in Buenos Aires. Argentine business culture is characterized by strong personal relationships and informal communication styles. Building trust with clients often takes precedence over immediate transactions which means that Sales Executives must invest time in getting to know their counterparts on a personal level.</w:t>
      </w:r>
    </w:p>
    <w:p>
      <w:pPr>
        <w:pStyle w:val="BodyText"/>
      </w:pPr>
      <w:r>
        <w:t xml:space="preserve">This emphasis on relationship-building can be observed during networking events meetings and even casual encounters where discussions may extend beyond work topics into areas like family sports or local interests. By demonstrating genuine interest and empathy Sales Executives can forge lasting connections that translate into loyal customer bases.</w:t>
      </w:r>
    </w:p>
    <w:bookmarkEnd w:id="20"/>
    <w:bookmarkStart w:id="21" w:name="challenges-faced-by-sales-executives"/>
    <w:p>
      <w:pPr>
        <w:pStyle w:val="Heading2"/>
      </w:pPr>
      <w:r>
        <w:t xml:space="preserve">Challenges Faced by Sales Executives</w:t>
      </w:r>
    </w:p>
    <w:p>
      <w:pPr>
        <w:pStyle w:val="FirstParagraph"/>
      </w:pPr>
      <w:r>
        <w:t xml:space="preserve">Despite the rich cultural tapestry Buenos Aires also presents several challenges for Sales Executives. One significant hurdle is the bureaucratic complexity inherent in Argentine business operations. Navigating permits licenses and tax regulations can be time-consuming and frustrating requiring patience and persistence from those involved in sales processes.</w:t>
      </w:r>
    </w:p>
    <w:p>
      <w:pPr>
        <w:pStyle w:val="BodyText"/>
      </w:pPr>
      <w:r>
        <w:t xml:space="preserve">Another challenge lies in consumer behavior driven by economic uncertainty. Customers may delay purchases or seek alternative solutions due to financial pressures forcing Sales Executives to develop resilient strategies that address these concerns head-on. For example highlighting cost-saving benefits or providing flexible financing options can help alleviate customer anxieties and facilitate deal closure.</w:t>
      </w:r>
    </w:p>
    <w:bookmarkEnd w:id="21"/>
    <w:bookmarkStart w:id="22" w:name="the-importance-of-digital-transformation"/>
    <w:p>
      <w:pPr>
        <w:pStyle w:val="Heading2"/>
      </w:pPr>
      <w:r>
        <w:t xml:space="preserve">The Importance of Digital Transformation</w:t>
      </w:r>
    </w:p>
    <w:p>
      <w:pPr>
        <w:pStyle w:val="FirstParagraph"/>
      </w:pPr>
      <w:r>
        <w:t xml:space="preserve">While traditional methods remain relevant there has been a growing trend towards digital transformation across industries including sales. In Buenos Aires this shift offers new opportunities for Sales Executives to expand their reach enhance efficiency and engage with clients through innovative platforms. Leveraging tools such as CRM systems social media channels and data analytics enables professionals to better understand market trends tailor their approaches and measure performance accurately.</w:t>
      </w:r>
    </w:p>
    <w:p>
      <w:pPr>
        <w:pStyle w:val="BodyText"/>
      </w:pPr>
      <w:r>
        <w:t xml:space="preserve">However embracing technology does not mean abandoning human interaction entirely. Instead it involves integrating digital capabilities with interpersonal skills to create a holistic approach that resonates with modern consumers who value both convenience and connection.</w:t>
      </w:r>
    </w:p>
    <w:bookmarkEnd w:id="22"/>
    <w:bookmarkStart w:id="23" w:name="conclusion"/>
    <w:p>
      <w:pPr>
        <w:pStyle w:val="Heading2"/>
      </w:pPr>
      <w:r>
        <w:t xml:space="preserve">Conclusion</w:t>
      </w:r>
    </w:p>
    <w:p>
      <w:pPr>
        <w:pStyle w:val="FirstParagraph"/>
      </w:pPr>
      <w:r>
        <w:t xml:space="preserve">In conclusion the role of a Sales Executive in Argentina Buenos Aires is deeply intertwined with the city's economic realities cultural norms and evolving technological landscape. Success in this position demands more than just strong sales acumen; it requires adaptability cultural sensitivity strategic thinking and resilience. By embracing these qualities Sales Executives can navigate challenges effectively build meaningful relationships drive growth and contribute positively to the thriving business community of Buenos Aires.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Argentina, Buenos Aires</dc:title>
  <dc:creator/>
  <dc:language>en</dc:language>
  <cp:keywords/>
  <dcterms:created xsi:type="dcterms:W3CDTF">2026-07-29T13:02:08Z</dcterms:created>
  <dcterms:modified xsi:type="dcterms:W3CDTF">2026-07-29T13:02:08Z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