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India</w:t>
      </w:r>
      <w:r>
        <w:t xml:space="preserve"> </w:t>
      </w:r>
      <w:r>
        <w:t xml:space="preserve">Bangalore</w:t>
      </w:r>
    </w:p>
    <w:bookmarkStart w:id="26" w:name="X1e9bd56235f187d677df61f5fa64628142faaa6"/>
    <w:p>
      <w:pPr>
        <w:pStyle w:val="Heading1"/>
      </w:pPr>
      <w:r>
        <w:t xml:space="preserve">A Journey of Resilience and Connection:</w:t>
      </w:r>
      <w:r>
        <w:br/>
      </w:r>
      <w:r>
        <w:t xml:space="preserve">A Reflection on the Role of a Sales Executive in India, Bangalore</w:t>
      </w:r>
    </w:p>
    <w:p>
      <w:pPr>
        <w:pStyle w:val="FirstParagraph"/>
      </w:pPr>
      <w:r>
        <w:rPr>
          <w:bCs/>
          <w:b/>
        </w:rPr>
        <w:t xml:space="preserve">Date:</w:t>
      </w:r>
    </w:p>
    <w:p>
      <w:pPr>
        <w:pStyle w:val="BodyText"/>
      </w:pPr>
      <w:r>
        <w:rPr>
          <w:bCs/>
          <w:b/>
        </w:rPr>
        <w:t xml:space="preserve">Name:</w:t>
      </w:r>
    </w:p>
    <w:bookmarkStart w:id="20" w:name="Xb051dafab79fbaaeaedf884fe5700adb928f7f9"/>
    <w:p>
      <w:pPr>
        <w:pStyle w:val="Heading2"/>
      </w:pPr>
      <w:r>
        <w:t xml:space="preserve">I. Introduction: The Silicon Valley of Asia</w:t>
      </w:r>
    </w:p>
    <w:p>
      <w:pPr>
        <w:pStyle w:val="FirstParagraph"/>
      </w:pPr>
      <w:r>
        <w:t xml:space="preserve">To step into the professional landscape of a Sales Executive in India, specifically within the vibrant metropolis of Bangalore, is to enter a world where tradition collides with hyper-modernity. Bangalore, often hailed as the "Silicon Valley of India," serves not only as a technological hub but also as one of the most competitive and dynamic markets for sales professionals in South Asia. This reflection paper seeks to explore the multifaceted nature of being a Sales Executive within this unique geographical and cultural context. It delves into the psychological demands, strategic adaptations, and cultural nuances that define success in Bangalore’s bustling business ecosystem.</w:t>
      </w:r>
    </w:p>
    <w:p>
      <w:pPr>
        <w:pStyle w:val="BodyText"/>
      </w:pPr>
      <w:r>
        <w:t xml:space="preserve">The title "Sales Executive" often conjures images of aggressive targets and cold calls. However, in the context of India’s largest IT exporter and a burgeoning startup hub, the role transcends mere transaction. It becomes a study in relationship building, cultural intelligence, and relentless adaptability. Bangalore offers a microcosm of modern India: fast-paced yet rooted in deep-seated social hierarchies and values.</w:t>
      </w:r>
    </w:p>
    <w:bookmarkEnd w:id="20"/>
    <w:bookmarkStart w:id="21" w:name="Xda9301de60f57b219c235b28cf7c0a7553ecfdf"/>
    <w:p>
      <w:pPr>
        <w:pStyle w:val="Heading2"/>
      </w:pPr>
      <w:r>
        <w:t xml:space="preserve">II. The Cultural Fabric: Navigating Relationships</w:t>
      </w:r>
    </w:p>
    <w:p>
      <w:pPr>
        <w:pStyle w:val="FirstParagraph"/>
      </w:pPr>
      <w:r>
        <w:t xml:space="preserve">In many Western markets, sales are driven by efficiency and data. In contrast, being a Sales Executive in India Bangalore requires a profound understanding of the concept of "relationship-first" commerce. Before any contract is signed or product pitched, there is an implicit need to establish trust and rapport. This does not mean that business processes are lax; rather, it signifies that credibility is established through personal connection.</w:t>
      </w:r>
    </w:p>
    <w:p>
      <w:pPr>
        <w:pStyle w:val="BodyText"/>
      </w:pPr>
      <w:r>
        <w:t xml:space="preserve">Bangalore’s demographic diversity further complicates and enriches this dynamic. The city hosts a melting pot of cultures—Tamil, Kannada, Hindi-speaking populations, along with a massive influx of expatriates and tech workers from across the globe. A Sales Executive must possess high emotional intelligence to navigate these cultural intersections. For instance, understanding the nuances of communication styles—where indirectness might be preferred in certain traditional sectors while directness is valued in global MNCs—is crucial. The ability to switch between formal business Hindi, local Kannada greetings, and fluent English becomes a tangible asset for a Sales Executive operating in this region.</w:t>
      </w:r>
    </w:p>
    <w:bookmarkEnd w:id="21"/>
    <w:bookmarkStart w:id="22" w:name="X2f8c326f5fcfbaac027e4787a2ba66fa7113cf5"/>
    <w:p>
      <w:pPr>
        <w:pStyle w:val="Heading2"/>
      </w:pPr>
      <w:r>
        <w:t xml:space="preserve">III. The Pace of Change: Agility as a Core Competency</w:t>
      </w:r>
    </w:p>
    <w:p>
      <w:pPr>
        <w:pStyle w:val="FirstParagraph"/>
      </w:pPr>
      <w:r>
        <w:t xml:space="preserve">Bangalore is synonymous with rapid technological adoption. As a Sales Executive here, one must constantly upskill. The products being sold are often complex software solutions, SaaS platforms, or innovative fintech services that evolve monthly. Stagnation is not an option. The reflection on this aspect reveals that the modern Sales Executive in Bangalore must also be a consultant and a technical advisor.</w:t>
      </w:r>
    </w:p>
    <w:p>
      <w:pPr>
        <w:pStyle w:val="BodyText"/>
      </w:pPr>
      <w:r>
        <w:t xml:space="preserve">The competition is fierce. With hundreds of startups emerging daily in areas like Indiranagar, Koramangala, and Whitefield, the market is saturated with solutions. Differentiating oneself requires more than just price competitiveness; it requires value addition. This has forced Sales Executives to adopt a consultative selling approach deeply rooted in empathy and problem-solving rather than hard pitching.</w:t>
      </w:r>
    </w:p>
    <w:bookmarkEnd w:id="22"/>
    <w:bookmarkStart w:id="23" w:name="X0c80f3bc981f05f05f59b10807f43f53faadd24"/>
    <w:p>
      <w:pPr>
        <w:pStyle w:val="Heading2"/>
      </w:pPr>
      <w:r>
        <w:t xml:space="preserve">IV. Challenges: Infrastructure and Resilience</w:t>
      </w:r>
    </w:p>
    <w:p>
      <w:pPr>
        <w:pStyle w:val="FirstParagraph"/>
      </w:pPr>
      <w:r>
        <w:t xml:space="preserve">No reflection on Bangalore is complete without addressing its infrastructural challenges. The city’s traffic congestion is legendary, turning what should be a thirty-minute commute into a two-hour ordeal. For a Sales Executive whose role involves frequent client visits across the sprawling city, from Electronic City to the International Airport corridor, time management becomes a critical survival skill.</w:t>
      </w:r>
    </w:p>
    <w:p>
      <w:pPr>
        <w:pStyle w:val="BodyText"/>
      </w:pPr>
      <w:r>
        <w:t xml:space="preserve">This logistical challenge has reshaped how work is done. The rise of virtual meetings and digital collaboration tools in Bangalore’s corporate sector was accelerated by necessity. However, there remains an unshakeable preference for face-to-face interactions in high-stakes negotiations within Indian business culture. Thus, the Sales Executive must balance the efficiency of remote outreach with the necessity of physical presence, optimizing routes and leveraging technology to mitigate travel fatigue.</w:t>
      </w:r>
    </w:p>
    <w:bookmarkEnd w:id="23"/>
    <w:bookmarkStart w:id="24" w:name="X652437c81c52337218b10f3d48cb5d498cb3ebb"/>
    <w:p>
      <w:pPr>
        <w:pStyle w:val="Heading2"/>
      </w:pPr>
      <w:r>
        <w:t xml:space="preserve">V. Ethical Considerations and Long-term Vision</w:t>
      </w:r>
    </w:p>
    <w:p>
      <w:pPr>
        <w:pStyle w:val="FirstParagraph"/>
      </w:pPr>
      <w:r>
        <w:t xml:space="preserve">In a rapidly growing market like India Bangalore, there is often pressure to close deals quickly. However, sustainable success in sales is built on integrity. Reflecting on the experiences within this framework highlights the importance of ethical selling. Misrepresenting product capabilities or overpromising results might yield short-term gains but destroys long-term reputation in a city where word-of-mouth travels faster than fiber-optic internet.</w:t>
      </w:r>
    </w:p>
    <w:p>
      <w:pPr>
        <w:pStyle w:val="BodyText"/>
      </w:pPr>
      <w:r>
        <w:t xml:space="preserve">The role of a Sales Executive here is increasingly viewed as that of a brand ambassador. In an era where consumer awareness is higher than ever, transparency and authenticity are the new currencies. The reflection paper concludes that the most successful Sales Executives in Bangalore are those who prioritize customer success over immediate commission structures.</w:t>
      </w:r>
    </w:p>
    <w:bookmarkEnd w:id="24"/>
    <w:bookmarkStart w:id="25" w:name="vi.-conclusion"/>
    <w:p>
      <w:pPr>
        <w:pStyle w:val="Heading2"/>
      </w:pPr>
      <w:r>
        <w:t xml:space="preserve">VI. Conclusion</w:t>
      </w:r>
    </w:p>
    <w:p>
      <w:pPr>
        <w:pStyle w:val="FirstParagraph"/>
      </w:pPr>
      <w:r>
        <w:t xml:space="preserve">In conclusion, being a Sales Executive in India Bangalore is a transformative professional experience. It demands a unique blend of technical acumen, cultural sensitivity, logistical agility, and ethical fortitude. The city serves as both an incubator for innovation and a rigorous testbed for sales methodologies.</w:t>
      </w:r>
    </w:p>
    <w:p>
      <w:pPr>
        <w:pStyle w:val="BodyText"/>
      </w:pPr>
      <w:r>
        <w:t xml:space="preserve">This role is not merely about moving units or signing contracts; it is about fostering connections in a diverse society while navigating the pressures of one of Asia’s fastest-growing economies. For any individual undertaking this path, the experience offers invaluable lessons in resilience and human connection that are transferable to any global market. The Sales Executive in Bangalore does not just sell products; they bridge gaps between technology and humanity, tradition and modernity.</w:t>
      </w:r>
    </w:p>
    <w:p>
      <w:pPr>
        <w:pStyle w:val="BodyText"/>
      </w:pPr>
      <w:r>
        <w:t xml:space="preserve">End of Reflection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Dynamics of a Sales Executive in India Bangalore</dc:title>
  <dc:creator/>
  <dc:language>en</dc:language>
  <cp:keywords/>
  <dcterms:created xsi:type="dcterms:W3CDTF">2026-07-29T17:59:12Z</dcterms:created>
  <dcterms:modified xsi:type="dcterms:W3CDTF">2026-07-29T17:59:12Z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