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Nepal</w:t>
      </w:r>
      <w:r>
        <w:t xml:space="preserve"> </w:t>
      </w:r>
      <w:r>
        <w:t xml:space="preserve">Kathmandu</w:t>
      </w:r>
    </w:p>
    <w:bookmarkStart w:id="20" w:name="X0ce76104b5efcd7e23e71736d5f99c08adcd7e4"/>
    <w:p>
      <w:pPr>
        <w:pStyle w:val="Heading1"/>
      </w:pPr>
      <w:r>
        <w:t xml:space="preserve">The Evolving Landscape of a Sales Executive in Nepal Kathmandu</w:t>
      </w:r>
    </w:p>
    <w:p>
      <w:pPr>
        <w:pStyle w:val="FirstParagraph"/>
      </w:pPr>
      <w:r>
        <w:t xml:space="preserve">Introduction</w:t>
      </w:r>
    </w:p>
    <w:p>
      <w:pPr>
        <w:pStyle w:val="BodyText"/>
      </w:pPr>
      <w:r>
        <w:t xml:space="preserve">The professional trajectory of a</w:t>
      </w:r>
      <w:r>
        <w:t xml:space="preserve"> </w:t>
      </w:r>
      <w:r>
        <w:rPr>
          <w:bCs/>
          <w:b/>
        </w:rPr>
        <w:t xml:space="preserve">Sales ExecutiveSales ExecutiveNepal Kathmandu</w:t>
      </w:r>
      <w:r>
        <w:t xml:space="preserve">. This city, with its blend of ancient tradition and rapid modernization, serves not merely as a backdrop but as an active participant in shaping business strategies. To understand the role fully, one must dissect how cultural nuances, economic shifts, and digital transformations converge to define success in this specific geographic locale.</w:t>
      </w:r>
    </w:p>
    <w:p>
      <w:pPr>
        <w:pStyle w:val="BodyText"/>
      </w:pPr>
      <w:r>
        <w:t xml:space="preserve">The Cultural Fabric of Business</w:t>
      </w:r>
    </w:p>
    <w:p>
      <w:pPr>
        <w:pStyle w:val="BodyText"/>
      </w:pPr>
      <w:r>
        <w:t xml:space="preserve">In many Western markets, sales are often transactional and direct. However, in Nepal Kathmandu the philosophy is deeply relational. As a Sales Executive here, I quickly learned that "business" does not begin when the contract is signed; it begins with the relationship. The concept of *Afno Manche* (meaning "one's own people") plays a significant role in local commerce. Trust is not built through slick presentations alone but through shared tea, conversations about family, and an understanding of community standing.</w:t>
      </w:r>
    </w:p>
    <w:p>
      <w:pPr>
        <w:pStyle w:val="BodyText"/>
      </w:pPr>
      <w:r>
        <w:t xml:space="preserve">This cultural nuance requires a Sales Executive to be part negotiator, part counselor, and part friend. The pressure to close deals can sometimes clash with the patience required to build trust in Nepal Kathmandu. Early in my career, I struggled with this dichotomy, often pushing for faster decisions based on global sales metrics. However, reflecting on these experiences reveals that speed is often a byproduct of deep-seated trust rather than a primary goal. The Sales Executive who ignores the social fabric of Nepal Kathmandu risks alienating clients who value loyalty over mere efficiency.</w:t>
      </w:r>
    </w:p>
    <w:p>
      <w:pPr>
        <w:pStyle w:val="BodyText"/>
      </w:pPr>
      <w:r>
        <w:t xml:space="preserve">Navigating Economic and Infrastructure Challenges</w:t>
      </w:r>
    </w:p>
    <w:p>
      <w:pPr>
        <w:pStyle w:val="BodyText"/>
      </w:pPr>
      <w:r>
        <w:t xml:space="preserve">The operational reality of being a Sales Executive in Nepal Kathmandu is fraught with infrastructural challenges that are rarely encountered in more developed markets. Power outages, traffic congestion, and logistical hurdles are not just inconveniences; they are strategic factors that must be factored into sales cycles. For instance, delivering goods or meeting clients across the valley requires meticulous planning due to the unpredictable nature of transportation.</w:t>
      </w:r>
    </w:p>
    <w:p>
      <w:pPr>
        <w:pStyle w:val="BodyText"/>
      </w:pPr>
      <w:r>
        <w:t xml:space="preserve">Reflecting on these challenges highlights a crucial skill for any Sales Executive in this region: adaptability. One cannot rely solely on a rigid CRM (Customer Relationship Management) schedule when traffic jams in Thamel or Koteshwor can delay meetings by hours. The resilience developed through navigating the chaotic streets of Nepal Kathmandu translates into professional perseverance. It teaches a Sales Executive to remain calm under pressure and to communicate effectively despite external disruptions. This adaptability is perhaps the most valuable asset one can possess in this market.</w:t>
      </w:r>
    </w:p>
    <w:p>
      <w:pPr>
        <w:pStyle w:val="BodyText"/>
      </w:pPr>
      <w:r>
        <w:t xml:space="preserve">The Digital Transformation Paradox</w:t>
      </w:r>
    </w:p>
    <w:p>
      <w:pPr>
        <w:pStyle w:val="BodyText"/>
      </w:pPr>
      <w:r>
        <w:t xml:space="preserve">In recent years, Nepal Kathmandu has witnessed a digital boom. The proliferation of mobile internet and social media platforms has fundamentally altered how a Sales Executive engages with potential clients. Traditional face-to-face meetings are now often preceded by interactions on LinkedIn, Facebook Messenger, or email. This shift presents a paradox: while technology offers reach and speed, it can also erode the personal touch that is so vital in Nepali business culture.</w:t>
      </w:r>
    </w:p>
    <w:p>
      <w:pPr>
        <w:pStyle w:val="BodyText"/>
      </w:pPr>
      <w:r>
        <w:t xml:space="preserve">As a Sales Executive, I have had to balance these two worlds. Relying exclusively on digital communication can seem impersonal and even disrespectful to older or traditional businesses in Nepal Kathmandu. Conversely, ignoring digital tools means falling behind competitors who leverage data analytics and online marketing. The reflection here is that the modern Sales Executive must be a hybrid professional—digitally savvy yet culturally grounded. Success lies in using technology to facilitate relationships, not replace them.</w:t>
      </w:r>
    </w:p>
    <w:p>
      <w:pPr>
        <w:pStyle w:val="BodyText"/>
      </w:pPr>
      <w:r>
        <w:t xml:space="preserve">Ethical Considerations and Long-Term Vision</w:t>
      </w:r>
    </w:p>
    <w:p>
      <w:pPr>
        <w:pStyle w:val="BodyText"/>
      </w:pPr>
      <w:r>
        <w:t xml:space="preserve">Operating in Nepal Kathmandu also raises important ethical questions for a Sales Executive. In a market where personal connections can sometimes blur professional boundaries, maintaining integrity is challenging but essential. There is often pressure to offer informal incentives or engage in practices that might be considered standard in less regulated markets but are ethically dubious elsewhere.</w:t>
      </w:r>
    </w:p>
    <w:p>
      <w:pPr>
        <w:pStyle w:val="BodyText"/>
      </w:pPr>
      <w:r>
        <w:t xml:space="preserve">Reflecting on these moments clarifies the long-term vision of a Sales Executive. Short-term gains achieved through questionable means rarely sustain growth in Nepal Kathmandu, where word-of-mouth travels fast. A reputation for honesty and reliability is a currency more valuable than any single commission. Therefore, the role of a Sales Executive extends beyond revenue generation to include being an ambassador of ethical business practices.</w:t>
      </w:r>
    </w:p>
    <w:p>
      <w:pPr>
        <w:pStyle w:val="BodyText"/>
      </w:pPr>
      <w:r>
        <w:t xml:space="preserve">Conclusion</w:t>
      </w:r>
    </w:p>
    <w:p>
      <w:pPr>
        <w:pStyle w:val="BodyText"/>
      </w:pPr>
      <w:r>
        <w:t xml:space="preserve">In conclusion, the experience of working as a Sales Executive in Nepal Kathmandu is a rich tapestry woven from cultural depth, operational resilience, and technological adaptation. It is not just about selling products or services; it is about navigating the intricate social and economic landscape of one of South Asia’s most dynamic cities. The lessons learned here—about patience, trust, adaptability, and integrity—are universal yet deeply contextual.</w:t>
      </w:r>
    </w:p>
    <w:p>
      <w:pPr>
        <w:pStyle w:val="BodyText"/>
      </w:pPr>
      <w:r>
        <w:t xml:space="preserve">For any professional considering this role, the reflection is clear: success in Nepal Kathmandu requires a holistic approach. It demands that a Sales Executive listen as much as they speak, adapt to the rhythm of the city while maintaining professional standards, and bridge the gap between traditional values and modern business needs. As Nepal Kathmandu continues to evolve economically, the role of the Sales Executive will continue to transform, but its core essence—building meaningful connections—will remain unchanged.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Landscape of a Sales Executive in Nepal Kathmandu</dc:title>
  <dc:creator/>
  <dc:language>en</dc:language>
  <cp:keywords/>
  <dcterms:created xsi:type="dcterms:W3CDTF">2026-07-29T09:17:31Z</dcterms:created>
  <dcterms:modified xsi:type="dcterms:W3CDTF">2026-07-29T09:17:31Z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