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0c1587b2feae09d32c262994aae488c635b525"/>
    <w:p>
      <w:pPr>
        <w:pStyle w:val="Heading1"/>
      </w:pPr>
      <w:r>
        <w:t xml:space="preserve">A Reflection on the Role of a Sales Executive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 Management Board</w:t>
      </w:r>
      <w:r>
        <w:br/>
      </w:r>
      <w:r>
        <w:rPr>
          <w:bCs/>
          <w:b/>
        </w:rPr>
        <w:t xml:space="preserve">From:</w:t>
      </w:r>
      <w:r>
        <w:t xml:space="preserve"> </w:t>
      </w:r>
      <w:r>
        <w:t xml:space="preserve">[Your Name]</w:t>
      </w:r>
      <w:r>
        <w:br/>
      </w:r>
    </w:p>
    <w:p>
      <w:pPr>
        <w:pStyle w:val="BodyText"/>
      </w:pPr>
      <w:r>
        <w:t xml:space="preserve">Subject:: Strategic Reflections on Sales Dynamics in Lagos</w:t>
      </w:r>
    </w:p>
    <w:bookmarkStart w:id="20" w:name="i.-introduction-the-pulse-of-a-megacity"/>
    <w:p>
      <w:pPr>
        <w:pStyle w:val="Heading2"/>
      </w:pPr>
      <w:r>
        <w:t xml:space="preserve">I. Introduction: The Pulse of a Megacity</w:t>
      </w:r>
    </w:p>
    <w:p>
      <w:pPr>
        <w:pStyle w:val="FirstParagraph"/>
      </w:pPr>
      <w:r>
        <w:t xml:space="preserve">Lagos is not merely a location; it is a living, breathing entity that defies conventional business logic. To serve as a</w:t>
      </w:r>
      <w:r>
        <w:t xml:space="preserve"> </w:t>
      </w:r>
      <w:r>
        <w:rPr>
          <w:bCs/>
          <w:b/>
        </w:rPr>
        <w:t xml:space="preserve">Sales Executive</w:t>
      </w:r>
      <w:r>
        <w:t xml:space="preserve"> </w:t>
      </w:r>
      <w:r>
        <w:t xml:space="preserve">in this vibrant, chaotic, and incredibly dynamic hub of</w:t>
      </w:r>
      <w:r>
        <w:t xml:space="preserve"> </w:t>
      </w:r>
      <w:r>
        <w:rPr>
          <w:bCs/>
          <w:b/>
        </w:rPr>
        <w:t xml:space="preserve">Nigeria Lagos</w:t>
      </w:r>
      <w:r>
        <w:t xml:space="preserve"> </w:t>
      </w:r>
      <w:r>
        <w:t xml:space="preserve">requires more than just meeting targets or understanding product specifications. It demands an emotional intelligence that resonates with the rhythm of a city that never sleeps. As I reflect on my tenure and observations within this market, it becomes evident that the role of a Sales Executive here is not just about transactional value but about building relational capital in an environment where trust is hard-won and loyalty is deeply personal. The sheer scale of opportunity in</w:t>
      </w:r>
      <w:r>
        <w:t xml:space="preserve"> </w:t>
      </w:r>
      <w:r>
        <w:rPr>
          <w:bCs/>
          <w:b/>
        </w:rPr>
        <w:t xml:space="preserve">Nigeria Lagos</w:t>
      </w:r>
      <w:r>
        <w:t xml:space="preserve"> </w:t>
      </w:r>
      <w:r>
        <w:t xml:space="preserve">is matched only by the complexity of its consumer behavior, making this position one of the most challenging yet rewarding professional endeavors.</w:t>
      </w:r>
    </w:p>
    <w:bookmarkEnd w:id="20"/>
    <w:bookmarkStart w:id="21" w:name="ii.-navigating-the-cultural-landscape"/>
    <w:p>
      <w:pPr>
        <w:pStyle w:val="Heading2"/>
      </w:pPr>
      <w:r>
        <w:t xml:space="preserve">II. Navigating the Cultural Landscape</w:t>
      </w:r>
    </w:p>
    <w:p>
      <w:pPr>
        <w:pStyle w:val="FirstParagraph"/>
      </w:pPr>
      <w:r>
        <w:t xml:space="preserve">The essence of being a successful Sales Executive in</w:t>
      </w:r>
      <w:r>
        <w:t xml:space="preserve"> </w:t>
      </w:r>
      <w:r>
        <w:rPr>
          <w:bCs/>
          <w:b/>
        </w:rPr>
        <w:t xml:space="preserve">Nigeria Lagos</w:t>
      </w:r>
      <w:r>
        <w:t xml:space="preserve"> </w:t>
      </w:r>
      <w:r>
        <w:t xml:space="preserve">lies in understanding the cultural nuance of "Igbo Ji Nwanne" or simply, "I greet you, my brother." In many parts of the world, business is strictly professional and detached. However, in Lagos, business is relational. Before discussing prices or contracts, there must be an exchange of pleasantries that acknowledges shared humanity. This cultural imperative dictates that a Sales Executive cannot rush into the pitch. The initial phase of any sales interaction must involve reading the room, understanding the client’s background, and establishing a rapport that transcends mere commerce.</w:t>
      </w:r>
    </w:p>
    <w:p>
      <w:pPr>
        <w:pStyle w:val="BodyText"/>
      </w:pPr>
      <w:r>
        <w:t xml:space="preserve">I have observed time and again how ignoring this cultural protocol leads to immediate disengagement. Conversely, taking the time to understand the local dialects—whether it is Pidgin English for street-level interactions or formal British-inflected English for corporate high-rises in Victoria Island—is a critical skill set. The Sales Executive must be a chameleon, adapting their communication style to fit the diverse demographic fabric of</w:t>
      </w:r>
      <w:r>
        <w:t xml:space="preserve"> </w:t>
      </w:r>
      <w:r>
        <w:rPr>
          <w:bCs/>
          <w:b/>
        </w:rPr>
        <w:t xml:space="preserve">Nigeria Lagos</w:t>
      </w:r>
      <w:r>
        <w:t xml:space="preserve">. This adaptability is not just a soft skill; it is the primary driver of conversion rates in this region.</w:t>
      </w:r>
    </w:p>
    <w:bookmarkEnd w:id="21"/>
    <w:bookmarkStart w:id="22" w:name="Xdd485aa9a81e1f23dc4b70fe45f2c88b9736b52"/>
    <w:p>
      <w:pPr>
        <w:pStyle w:val="Heading2"/>
      </w:pPr>
      <w:r>
        <w:t xml:space="preserve">III. The Challenge and Reward of Infrastructure</w:t>
      </w:r>
    </w:p>
    <w:p>
      <w:pPr>
        <w:pStyle w:val="FirstParagraph"/>
      </w:pPr>
      <w:r>
        <w:t xml:space="preserve">No reflection on selling in this region would be complete without addressing the infrastructural realities. Traffic congestion, often referred to locally as "go-slow," is a significant factor that impacts the daily routine of a Sales Executive. The time spent commuting across bridges and through major arteries like the Third Mainland Bridge or Lekki-Epe Expressway can consume hours that could otherwise be used for client visits. Therefore, strategic planning is paramount. A Sales Executive in</w:t>
      </w:r>
      <w:r>
        <w:t xml:space="preserve"> </w:t>
      </w:r>
      <w:r>
        <w:rPr>
          <w:bCs/>
          <w:b/>
        </w:rPr>
        <w:t xml:space="preserve">Nigeria Lagos</w:t>
      </w:r>
      <w:r>
        <w:t xml:space="preserve"> </w:t>
      </w:r>
      <w:r>
        <w:t xml:space="preserve">must be an expert navigator, not just of roads, but of time.</w:t>
      </w:r>
    </w:p>
    <w:p>
      <w:pPr>
        <w:pStyle w:val="BodyText"/>
      </w:pPr>
      <w:r>
        <w:t xml:space="preserve">This logistical challenge has forced a shift in how we approach our sales territories. We have had to cluster appointments geographically with precision and utilize technology to conduct preliminary virtual meetings where possible. Moreover, the infrastructure gaps have created unique opportunities. For instance, products that offer reliability amidst power fluctuations or solutions that streamline logistics are highly valued. The Sales Executive acts as a consultant in these scenarios, solving problems rather than just pushing products. This consultative approach is essential because the Nigerian consumer is resilient but discerning; they demand value for money due to the economic pressures inherent in the market.</w:t>
      </w:r>
    </w:p>
    <w:bookmarkEnd w:id="22"/>
    <w:bookmarkStart w:id="23" w:name="X5157a484d9f45fe87d89b1a0f3d91ad89c07d08"/>
    <w:p>
      <w:pPr>
        <w:pStyle w:val="Heading2"/>
      </w:pPr>
      <w:r>
        <w:t xml:space="preserve">IV. Economic Volatility and Consumer Resilience</w:t>
      </w:r>
    </w:p>
    <w:p>
      <w:pPr>
        <w:pStyle w:val="FirstParagraph"/>
      </w:pPr>
      <w:r>
        <w:t xml:space="preserve">The economic landscape of</w:t>
      </w:r>
      <w:r>
        <w:t xml:space="preserve"> </w:t>
      </w:r>
      <w:r>
        <w:rPr>
          <w:bCs/>
          <w:b/>
        </w:rPr>
        <w:t xml:space="preserve">Nigeria Lagos</w:t>
      </w:r>
      <w:r>
        <w:t xml:space="preserve"> </w:t>
      </w:r>
      <w:r>
        <w:t xml:space="preserve">is characterized by volatility, yet consumer resilience remains undeniably strong. Inflation rates, currency fluctuations, and changing purchasing power directly impact sales cycles. As a Sales Executive, one must be equipped with the financial acumen to discuss pricing in real-time contexts. We cannot offer static solutions when the market dynamics shift weekly. Instead, we must present flexible packages that account for economic realities.</w:t>
      </w:r>
    </w:p>
    <w:p>
      <w:pPr>
        <w:pStyle w:val="BodyText"/>
      </w:pPr>
      <w:r>
        <w:t xml:space="preserve">I have learned that transparency is our greatest asset during these times. Clients in Lagos are highly informed and often skeptical of hidden costs or inflated pricing structures typical in other emerging markets. The Sales Executive must demonstrate integrity by providing clear value propositions. Whether we are selling FMCG goods, real estate, or tech services, the ability to articulate how a product enhances life quality or business efficiency despite economic headwinds is crucial. The Nigerian consumer in Lagos is aspirational; they want to improve their standard of living and their business competitiveness. Aligning our sales pitch with these aspirations creates a powerful emotional hook that drives purchases.</w:t>
      </w:r>
    </w:p>
    <w:bookmarkEnd w:id="23"/>
    <w:bookmarkStart w:id="24" w:name="v.-the-human-element-building-trust"/>
    <w:p>
      <w:pPr>
        <w:pStyle w:val="Heading2"/>
      </w:pPr>
      <w:r>
        <w:t xml:space="preserve">V. The Human Element: Building Trust</w:t>
      </w:r>
    </w:p>
    <w:p>
      <w:pPr>
        <w:pStyle w:val="FirstParagraph"/>
      </w:pPr>
      <w:r>
        <w:t xml:space="preserve">In the end, the most profound realization from my experience as a Sales Executive in this region is that we are selling trust. In a market where word-of-mouth travels faster than any digital advertisement, reputation is everything. Every interaction I have with a client contributes to the broader brand narrative of our company within</w:t>
      </w:r>
      <w:r>
        <w:t xml:space="preserve"> </w:t>
      </w:r>
      <w:r>
        <w:rPr>
          <w:bCs/>
          <w:b/>
        </w:rPr>
        <w:t xml:space="preserve">Nigeria Lagos</w:t>
      </w:r>
      <w:r>
        <w:t xml:space="preserve">. If I fail to deliver on my promises, the damage extends beyond my individual record; it tarnishes the perception of our entire organization.</w:t>
      </w:r>
    </w:p>
    <w:p>
      <w:pPr>
        <w:pStyle w:val="BodyText"/>
      </w:pPr>
      <w:r>
        <w:t xml:space="preserve">This responsibility requires a high degree of ethical conduct and follow-through. In Lagos, people remember who kept their word and who did not. Therefore, the Sales Executive must prioritize post-sale support as much as pre-sale persuasion. Building long-term relationships means being available for troubleshooting, offering genuine advice, and treating clients as partners rather than targets. This human-centric approach has proven to be the most sustainable strategy for growth in this competitive market.</w:t>
      </w:r>
    </w:p>
    <w:bookmarkEnd w:id="24"/>
    <w:bookmarkStart w:id="25" w:name="X3b28ce7f627974f51cb23d291d1ba9517ccabdb"/>
    <w:p>
      <w:pPr>
        <w:pStyle w:val="Heading2"/>
      </w:pPr>
      <w:r>
        <w:t xml:space="preserve">VI. Conclusion: The Future of Sales in Lagos</w:t>
      </w:r>
    </w:p>
    <w:p>
      <w:pPr>
        <w:pStyle w:val="FirstParagraph"/>
      </w:pPr>
      <w:r>
        <w:t xml:space="preserve">To conclude, being a Sales Executive in</w:t>
      </w:r>
      <w:r>
        <w:t xml:space="preserve"> </w:t>
      </w:r>
      <w:r>
        <w:rPr>
          <w:bCs/>
          <w:b/>
        </w:rPr>
        <w:t xml:space="preserve">Nigeria Lagos</w:t>
      </w:r>
      <w:r>
        <w:t xml:space="preserve"> </w:t>
      </w:r>
      <w:r>
        <w:t xml:space="preserve">is an exercise in patience, adaptability, and cultural empathy. It is a role that demands resilience against logistical hurdles and economic uncertainty while capitalizing on the immense energy and entrepreneurial spirit of the city. The lessons learned here extend far beyond sales metrics; they provide insights into human nature, community dynamics, and strategic problem-solving.</w:t>
      </w:r>
    </w:p>
    <w:p>
      <w:pPr>
        <w:pStyle w:val="BodyText"/>
      </w:pPr>
      <w:r>
        <w:t xml:space="preserve">As we look to the future, it is clear that technology will play an increasingly vital role in augmenting our efforts. Digital tools can help manage schedules more efficiently and provide data-driven insights into consumer behavior. However, technology cannot replace the human touch that is so critical in Nigerian culture. The successful Sales Executive of tomorrow will be one who leverages digital efficiency to free up more time for genuine human connection.</w:t>
      </w:r>
    </w:p>
    <w:p>
      <w:pPr>
        <w:pStyle w:val="BodyText"/>
      </w:pPr>
      <w:r>
        <w:t xml:space="preserve">In summary, the journey of serving as a Sales Executive in this bustling metropolis has been transformative. It has taught me that success is not just about closing deals but about opening doors to long-term partnerships. The potential of</w:t>
      </w:r>
      <w:r>
        <w:t xml:space="preserve"> </w:t>
      </w:r>
      <w:r>
        <w:rPr>
          <w:bCs/>
          <w:b/>
        </w:rPr>
        <w:t xml:space="preserve">Nigeria Lagos</w:t>
      </w:r>
      <w:r>
        <w:t xml:space="preserve"> </w:t>
      </w:r>
      <w:r>
        <w:t xml:space="preserve">is limitless, provided we approach it with respect, strategy, and an unwavering commitment to excellence.</w:t>
      </w:r>
    </w:p>
    <w:p>
      <w:pPr>
        <w:pStyle w:val="BodyText"/>
      </w:pPr>
      <w:r>
        <w:t xml:space="preserve">Sincerely,</w:t>
      </w:r>
    </w:p>
    <w:p>
      <w:pPr>
        <w:pStyle w:val="BodyText"/>
      </w:pPr>
      <w:r>
        <w:br/>
      </w:r>
      <w:r>
        <w:br/>
      </w:r>
    </w:p>
    <w:p>
      <w:pPr>
        <w:pStyle w:val="BodyText"/>
      </w:pPr>
      <w:r>
        <w:rPr>
          <w:bCs/>
          <w:b/>
        </w:rPr>
        <w:t xml:space="preserve">[Your Name]</w:t>
      </w:r>
      <w:r>
        <w:br/>
      </w:r>
      <w:r>
        <w:t xml:space="preserve">Sales Executive</w:t>
      </w:r>
      <w:r>
        <w:br/>
      </w:r>
      <w:r>
        <w:t xml:space="preserve">Lagos Branch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2026-07-29T18:01:44Z</dcterms:created>
  <dcterms:modified xsi:type="dcterms:W3CDTF">2026-07-29T18:01:44Z</dcterms:modified>
</cp:coreProperties>
</file>

<file path=docProps/custom.xml><?xml version="1.0" encoding="utf-8"?>
<Properties xmlns="http://schemas.openxmlformats.org/officeDocument/2006/custom-properties" xmlns:vt="http://schemas.openxmlformats.org/officeDocument/2006/docPropsVTypes"/>
</file>