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Thailand</w:t>
      </w:r>
      <w:r>
        <w:t xml:space="preserve"> </w:t>
      </w:r>
      <w:r>
        <w:t xml:space="preserve">Bangkok</w:t>
      </w:r>
    </w:p>
    <w:bookmarkStart w:id="26" w:name="X7a543a03ecf52e12b77177c3de59766b67de07d"/>
    <w:p>
      <w:pPr>
        <w:pStyle w:val="Heading1"/>
      </w:pPr>
      <w:r>
        <w:t xml:space="preserve">A Strategic Reflection on the Role of a Sales Executive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and Market Analysis</w:t>
      </w:r>
    </w:p>
    <w:p>
      <w:r>
        <w:pict>
          <v:rect style="width:0;height:1.5pt" o:hralign="center" o:hrstd="t" o:hr="t"/>
        </w:pict>
      </w:r>
    </w:p>
    <w:bookmarkStart w:id="20" w:name="Xdd0429f5132f60f9e722ad295a73fcb56b4f474"/>
    <w:p>
      <w:pPr>
        <w:pStyle w:val="Heading2"/>
      </w:pPr>
      <w:r>
        <w:t xml:space="preserve">I. Introduction: The Crucible of Modern Commerce</w:t>
      </w:r>
    </w:p>
    <w:p>
      <w:pPr>
        <w:pStyle w:val="FirstParagraph"/>
      </w:pPr>
      <w:r>
        <w:t xml:space="preserve">The landscape of modern business is no longer defined merely by transactional efficiency; it is defined by relational depth, cultural agility, and strategic foresight. As I reflect on the evolving role of a Sales Executive within the dynamic ecosystem of Thailand Bangkok, it becomes increasingly apparent that success in this metropolitan hub requires a departure from traditional Western sales methodologies. The city itself serves as both a microcosm of Southeast Asia’s rapid economic growth and a complex puzzle of cultural nuance. For any professional aspiring to excel as a Sales Executive in this region, the journey is not just about closing deals, but about navigating the intricate interplay between global standards and local traditions. This reflection paper seeks to analyze the multifaceted responsibilities, challenges, and strategic imperatives inherent to this role within the specific context of Thailand Bangkok.</w:t>
      </w:r>
    </w:p>
    <w:bookmarkEnd w:id="20"/>
    <w:bookmarkStart w:id="21" w:name="Xf9d9b63b2cd9ef9fcd1969f24aca70cca2f92ac"/>
    <w:p>
      <w:pPr>
        <w:pStyle w:val="Heading2"/>
      </w:pPr>
      <w:r>
        <w:t xml:space="preserve">II. The Cultural Imperative: Understanding 'Jai Yen' and Relationships</w:t>
      </w:r>
    </w:p>
    <w:p>
      <w:pPr>
        <w:pStyle w:val="FirstParagraph"/>
      </w:pPr>
      <w:r>
        <w:t xml:space="preserve">The most profound realization in my analysis is the centrality of culture in business interactions. In Thailand Bangkok, commerce is deeply embedded in social fabric. The concept of 'kreng jai' (consideration for others) and maintaining 'face' dictates much of the communication style. A Sales Executive cannot simply walk into a meeting with a hard-sell approach, as this is often perceived as aggressive and disrespectful. Instead, the role demands high emotional intelligence and patience.</w:t>
      </w:r>
    </w:p>
    <w:p>
      <w:pPr>
        <w:pStyle w:val="BodyText"/>
      </w:pPr>
      <w:r>
        <w:t xml:space="preserve">In Bangkok, business is relational before it is transactional. The first few meetings are rarely about contracts; they are about establishing trust (*bun* or merit) and rapport. A Sales Executive must invest time in understanding the hierarchical structures of Thai organizations. Decisions often flow from the top down, but input from lower levels can influence outcomes significantly if relationships have been properly cultivated. Therefore, the ability to navigate these social hierarchies gracefully is not just a soft skill; it is a core competency for any Sales Executive operating in Thailand Bangkok. Ignoring these cultural subtleties can lead to stalled negotiations and damaged reputations that are difficult to repair.</w:t>
      </w:r>
    </w:p>
    <w:bookmarkEnd w:id="21"/>
    <w:bookmarkStart w:id="22" w:name="X439cc994c398656f0424f9a46891a5995fc2022"/>
    <w:p>
      <w:pPr>
        <w:pStyle w:val="Heading2"/>
      </w:pPr>
      <w:r>
        <w:t xml:space="preserve">III. The Digital Transformation: Adaptation in the Digital Age</w:t>
      </w:r>
    </w:p>
    <w:p>
      <w:pPr>
        <w:pStyle w:val="FirstParagraph"/>
      </w:pPr>
      <w:r>
        <w:t xml:space="preserve">Bangkok is often cited as one of the most digitally connected cities in Asia. With high smartphone penetration rates and a vibrant e-commerce sector, the traditional face-to-face model, while still important, is being augmented by digital channels. For a Sales Executive in Thailand Bangkok, this presents both an opportunity and a challenge.</w:t>
      </w:r>
    </w:p>
    <w:p>
      <w:pPr>
        <w:pStyle w:val="BodyText"/>
      </w:pPr>
      <w:r>
        <w:t xml:space="preserve">The reflection on current market trends indicates that clients expect seamless omnichannel experiences. A Sales Executive must be proficient in utilizing Customer Relationship Management (CRM) tools not just for tracking leads, but for personalizing interactions based on digital footprints. Social commerce via platforms like LINE, Facebook, and TikTok is ubiquitous in Thailand Bangkok. Therefore, a modern Sales Executive must bridge the gap between traditional relationship-building and digital efficiency. This involves creating compelling content that resonates with Thai consumers while leveraging data analytics to predict market movements. The integration of technology allows for greater scalability in sales efforts without sacrificing the personal touch that remains paramount in Thai culture.</w:t>
      </w:r>
    </w:p>
    <w:bookmarkEnd w:id="22"/>
    <w:bookmarkStart w:id="23" w:name="Xea6eccbd281a938380800d23015e7e06adf82d5"/>
    <w:p>
      <w:pPr>
        <w:pStyle w:val="Heading2"/>
      </w:pPr>
      <w:r>
        <w:t xml:space="preserve">IV. Navigating Regulatory and Economic Complexities</w:t>
      </w:r>
    </w:p>
    <w:p>
      <w:pPr>
        <w:pStyle w:val="FirstParagraph"/>
      </w:pPr>
      <w:r>
        <w:t xml:space="preserve">The business environment in Thailand Bangkok is also characterized by a complex regulatory framework and intense competition. As an emerging market hub, it attracts multinational corporations as well as robust local enterprises. A Sales Executive must possess a keen understanding of local regulations regarding imports, exports, digital services taxes, and labor laws.</w:t>
      </w:r>
    </w:p>
    <w:p>
      <w:pPr>
        <w:pStyle w:val="BodyText"/>
      </w:pPr>
      <w:r>
        <w:t xml:space="preserve">Furthermore, the economic volatility inherent in global markets affects Bangkok directly. Supply chain disruptions and fluctuating currency values require Sales Executives to be agile in their pricing strategies and value propositions. This role requires more than just selling a product; it involves acting as a consultant who can help clients navigate these uncertainties. By offering insights into market stability and providing flexible solutions, a Sales Executive builds long-term loyalty. The ability to articulate risk management strategies as part of the sales pitch is becoming increasingly critical in Thailand Bangkok.</w:t>
      </w:r>
    </w:p>
    <w:bookmarkEnd w:id="23"/>
    <w:bookmarkStart w:id="24" w:name="v.-leadership-and-team-dynamics"/>
    <w:p>
      <w:pPr>
        <w:pStyle w:val="Heading2"/>
      </w:pPr>
      <w:r>
        <w:t xml:space="preserve">V. Leadership and Team Dynamics</w:t>
      </w:r>
    </w:p>
    <w:p>
      <w:pPr>
        <w:pStyle w:val="FirstParagraph"/>
      </w:pPr>
      <w:r>
        <w:t xml:space="preserve">The role of a Sales Executive is not solitary; it involves leading teams, collaborating with marketing, and coordinating with logistics. In the context of Thailand Bangkok, team dynamics are influenced by collective values rather than purely individualistic achievements. A successful Sales Executive fosters a culture of collaboration (*samakki*) where team members support one another.</w:t>
      </w:r>
    </w:p>
    <w:p>
      <w:pPr>
        <w:pStyle w:val="BodyText"/>
      </w:pPr>
      <w:r>
        <w:t xml:space="preserve">Reflection on leadership styles suggests that authoritarian approaches are less effective in this region. Instead, a servant-leadership approach, where the executive supports their team’s development and removes obstacles, yields better results. Mentoring junior staff in the nuances of Thai business etiquette is crucial for sustainable growth. The Sales Executive must also bridge cultural gaps when working with international teams based in Thailand Bangkok, ensuring clear communication and mutual respect.</w:t>
      </w:r>
    </w:p>
    <w:bookmarkEnd w:id="24"/>
    <w:bookmarkStart w:id="25" w:name="vi.-conclusion-the-path-forward"/>
    <w:p>
      <w:pPr>
        <w:pStyle w:val="Heading2"/>
      </w:pPr>
      <w:r>
        <w:t xml:space="preserve">VI. Conclusion: The Path Forward</w:t>
      </w:r>
    </w:p>
    <w:p>
      <w:pPr>
        <w:pStyle w:val="FirstParagraph"/>
      </w:pPr>
      <w:r>
        <w:t xml:space="preserve">In conclusion, the role of a Sales Executive in Thailand Bangkok is a complex blend of art and science, tradition and innovation. It requires a deep respect for cultural heritage combined with adaptability to technological advancements. Success hinges on building genuine relationships, navigating social hierarchies with grace, leveraging digital tools effectively, and maintaining strategic agility in the face of economic changes.</w:t>
      </w:r>
    </w:p>
    <w:p>
      <w:pPr>
        <w:pStyle w:val="BodyText"/>
      </w:pPr>
      <w:r>
        <w:t xml:space="preserve">For professionals entering or already operating in this market, continuous learning is essential. The definition of success evolves as Thailand Bangkok continues to develop into a regional powerhouse. Ultimately, the Sales Executive who thrives is one who sees themselves not just as a vendor, but as a trusted partner and cultural ambassador. By embracing the unique characteristics of this vibrant city and committing to ethical, relationship-driven practices, Sales Executives can drive significant value for their organizations while contributing positively to the local business ecosystem. This reflection underscores that in Thailand Bangkok, sales is indeed a human-centric endeavor where trust is the ultimate currency.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Thailand Bangkok</dc:title>
  <dc:creator/>
  <dc:language>en</dc:language>
  <cp:keywords/>
  <dcterms:created xsi:type="dcterms:W3CDTF">2026-07-29T16:05:16Z</dcterms:created>
  <dcterms:modified xsi:type="dcterms:W3CDTF">2026-07-29T16:05:16Z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