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ab0c4fa447ecd624e99cae3372afb14a451133"/>
    <w:p>
      <w:pPr>
        <w:pStyle w:val="Heading1"/>
      </w:pPr>
      <w:r>
        <w:t xml:space="preserve">A Strategic Reflection: The Evolution and Impact of the Sales Executive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Professional Reflection on the Dynamics of a Sales Executive within the United Arab Emirates Dubai Market</w:t>
      </w:r>
    </w:p>
    <w:bookmarkStart w:id="20" w:name="X62b07b4f6d27b43abaea5489dfafa1d3cf54213"/>
    <w:p>
      <w:pPr>
        <w:pStyle w:val="Heading2"/>
      </w:pPr>
      <w:r>
        <w:t xml:space="preserve">I. Introduction: The Crucible of Global Commerce</w:t>
      </w:r>
    </w:p>
    <w:p>
      <w:pPr>
        <w:pStyle w:val="FirstParagraph"/>
      </w:pPr>
      <w:r>
        <w:t xml:space="preserve">The city of Dubai is not merely a geographic location; it is a symbol of rapid transformation, ambition, and global connectivity. For any professional seeking to understand the intricacies of modern commerce, United Arab Emirates Dubai serves as the ultimate laboratory. Within this vibrant ecosystem, the role of a Sales Executive transcends traditional transactional duties. It becomes an art form that blends cultural intelligence, strategic negotiation, and adaptive resilience. This reflection paper aims to explore the multifaceted nature of being a Sales Executive in United Arab Emirates Dubai, examining how local customs intersect with international business standards to create a unique professional landscape.</w:t>
      </w:r>
    </w:p>
    <w:bookmarkEnd w:id="20"/>
    <w:bookmarkStart w:id="21" w:name="X44968a1167f73342f71764a2a3c86bfb524fa75"/>
    <w:p>
      <w:pPr>
        <w:pStyle w:val="Heading2"/>
      </w:pPr>
      <w:r>
        <w:t xml:space="preserve">II. The Cultural Fabric: Navigating Relationships Over Transactions</w:t>
      </w:r>
    </w:p>
    <w:p>
      <w:pPr>
        <w:pStyle w:val="FirstParagraph"/>
      </w:pPr>
      <w:r>
        <w:t xml:space="preserve">In many Western markets, sales are often driven by efficiency, data, and speed. However in United Arab Emirates Dubai, the foundation of successful selling is built upon "Wasta" (connections) and genuine human relationship building. As a Sales Executive operating within this region one must recognize that business is deeply personal before it is strictly financial. The initial interactions are rarely about closing a deal; they are about establishing trust, respect, and rapport.</w:t>
      </w:r>
    </w:p>
    <w:p>
      <w:pPr>
        <w:pStyle w:val="BodyText"/>
      </w:pPr>
      <w:r>
        <w:t xml:space="preserve">This cultural nuance requires the Sales Executive to possess high emotional intelligence (EQ). In United Arab Emirates Dubai patience is not just a virtue but a strategic tool. Meetings may begin with extended conversations about family health and well-being—a gesture of respect that signals long-term commitment rather than short-term gain. For the Sales Executive, mastering this dance of hospitality and professional courtesy is paramount. It reflects an understanding that in the United Arab Emirates Dubai, you are not just selling a product or service; you are inviting yourself into a circle of trust.</w:t>
      </w:r>
    </w:p>
    <w:bookmarkEnd w:id="21"/>
    <w:bookmarkStart w:id="22" w:name="Xdf1b61bcd119b71a1a3c914cba8d0d677da8932"/>
    <w:p>
      <w:pPr>
        <w:pStyle w:val="Heading2"/>
      </w:pPr>
      <w:r>
        <w:t xml:space="preserve">III. The Multicultural Melting Pot: Adaptability as a Core Competency</w:t>
      </w:r>
    </w:p>
    <w:p>
      <w:pPr>
        <w:pStyle w:val="FirstParagraph"/>
      </w:pPr>
      <w:r>
        <w:t xml:space="preserve">Dubai is home to expatriates comprising over 80% of the population. Consequently, the Sales Executive in United Arab Emirates Dubai operates in one of the most culturally diverse business environments on Earth. A single client base may include stakeholders from Europe, Asia, Africa, and North America. This diversity demands that a Sales Executive be a chameleon—adapting communication styles seamlessly while maintaining professional integrity.</w:t>
      </w:r>
    </w:p>
    <w:p>
      <w:pPr>
        <w:pStyle w:val="BodyText"/>
      </w:pPr>
      <w:r>
        <w:t xml:space="preserve">For instance negotiating with a client from Scandinavia may require directness and data-driven arguments in United Arab Emirates Dubai context. Conversely engaging with clients from the Middle East or South Asia might require more nuanced approaches emphasizing hierarchy and relationship longevity. The Sales Executive must therefore cultivate a broad cultural competency, ensuring that marketing messages, sales pitches, and follow-ups resonate across different cultural paradigms without offending local sensibilities or alienating international partners.</w:t>
      </w:r>
    </w:p>
    <w:bookmarkEnd w:id="22"/>
    <w:bookmarkStart w:id="23" w:name="X558cd7defbef2ad970d0b0d792940381409de6d"/>
    <w:p>
      <w:pPr>
        <w:pStyle w:val="Heading2"/>
      </w:pPr>
      <w:r>
        <w:t xml:space="preserve">IV. Regulatory Landscape and Ethical Considerations</w:t>
      </w:r>
    </w:p>
    <w:p>
      <w:pPr>
        <w:pStyle w:val="FirstParagraph"/>
      </w:pPr>
      <w:r>
        <w:t xml:space="preserve">The business environment in United Arab Emirates Dubai is governed by a robust framework of laws that are continuously evolving to support economic diversification. For the Sales Executive, staying abreast of these regulations is not optional; it is a professional necessity. Whether dealing with free zone entities or mainland companies, understanding the legal implications of contracts, intellectual property rights, and consumer protection laws in United Arab Emirates Dubai ensures sustainable growth.</w:t>
      </w:r>
    </w:p>
    <w:p>
      <w:pPr>
        <w:pStyle w:val="BodyText"/>
      </w:pPr>
      <w:r>
        <w:t xml:space="preserve">Moreover ethical conduct plays a pivotal role in reputation management within this tight-knit business community. In United Arab Emirates Dubai word travels fast. A Sales Executive who prioritizes transparency and ethical sales practices builds a brand that is synonymous with reliability. This is particularly crucial given the competitive nature of sectors like real estate, tourism, and technology where trust is the primary currency.</w:t>
      </w:r>
    </w:p>
    <w:bookmarkEnd w:id="23"/>
    <w:bookmarkStart w:id="24" w:name="X13d9dd4bb6778d4a402799b5183b38722ddde3b"/>
    <w:p>
      <w:pPr>
        <w:pStyle w:val="Heading2"/>
      </w:pPr>
      <w:r>
        <w:t xml:space="preserve">V. The Digital Transformation: Embracing Technology in United Arab Emirates Dubai</w:t>
      </w:r>
    </w:p>
    <w:p>
      <w:pPr>
        <w:pStyle w:val="FirstParagraph"/>
      </w:pPr>
      <w:r>
        <w:t xml:space="preserve">While tradition holds significant sway, United Arab Emirates Dubai is also a leader in digital innovation. The government’s push towards smart cities and digital transformation has reshaped the tools available to the Sales Executive. Today’s Sales Executive must be proficient in CRM systems, data analytics, and virtual communication platforms.</w:t>
      </w:r>
    </w:p>
    <w:p>
      <w:pPr>
        <w:pStyle w:val="BodyText"/>
      </w:pPr>
      <w:r>
        <w:t xml:space="preserve">However technology serves as an enabler rather than a replacement for human interaction in United Arab Emirates Dubai. While LinkedIn outreach and email campaigns can generate leads, closing deals often still requires face-to-face meetings or at least personalized video calls. The Sales Executive must strike a delicate balance between leveraging digital efficiency for prospecting and maintaining the high-touch service expected by clients in United Arab Emirates Dubai.</w:t>
      </w:r>
    </w:p>
    <w:bookmarkEnd w:id="24"/>
    <w:bookmarkStart w:id="25" w:name="vi.-challenges-and-resilience"/>
    <w:p>
      <w:pPr>
        <w:pStyle w:val="Heading2"/>
      </w:pPr>
      <w:r>
        <w:t xml:space="preserve">VI. Challenges and Resilience</w:t>
      </w:r>
    </w:p>
    <w:p>
      <w:pPr>
        <w:pStyle w:val="FirstParagraph"/>
      </w:pPr>
      <w:r>
        <w:t xml:space="preserve">The path of a Sales Executive in United Arab Emirates Dubai is not without its challenges. High expectations, intense competition, and the pressure to meet aggressive targets are common realities. The market can be volatile, influenced by global economic shifts as well as local policy changes.</w:t>
      </w:r>
    </w:p>
    <w:p>
      <w:pPr>
        <w:pStyle w:val="BodyText"/>
      </w:pPr>
      <w:r>
        <w:t xml:space="preserve">Navigating these challenges requires resilience and a growth mindset. The Sales Executive must view rejection not as failure but as feedback for refinement in United Arab Emirates Dubai context. Continuous learning is essential, whether it involves mastering new sales methodologies or deepening one’s understanding of local market trends specific to the United Arab Emirates Dubai.</w:t>
      </w:r>
    </w:p>
    <w:bookmarkEnd w:id="25"/>
    <w:bookmarkStart w:id="26" w:name="X9a5910c24fa559a5b3ef2afee66c8abb7a7b904"/>
    <w:p>
      <w:pPr>
        <w:pStyle w:val="Heading2"/>
      </w:pPr>
      <w:r>
        <w:t xml:space="preserve">VII Conclusion: A Legacy of Growth and Connection</w:t>
      </w:r>
    </w:p>
    <w:p>
      <w:pPr>
        <w:pStyle w:val="FirstParagraph"/>
      </w:pPr>
      <w:r>
        <w:t xml:space="preserve">In conclusion serving as a Sales Executive in United Arab Emirates Dubai is a profoundly enriching experience that offers unparalleled opportunities for personal and professional development. It demands a unique blend of cultural sensitivity, strategic adaptability, ethical integrity, and technological savvy.</w:t>
      </w:r>
    </w:p>
    <w:p>
      <w:pPr>
        <w:pStyle w:val="BodyText"/>
      </w:pPr>
      <w:r>
        <w:t xml:space="preserve">The insights gained from operating within the dynamic landscape of United Arab Emirates Dubai extend far beyond sales figures. They provide a deeper understanding of global business dynamics human psychology and cross-cultural communication. As the United Arab Emirates Dubai continues to position itself as a global hub for innovation and commerce, the Sales Executive remains a critical player in driving this momentum forward.</w:t>
      </w:r>
    </w:p>
    <w:p>
      <w:pPr>
        <w:pStyle w:val="BodyText"/>
      </w:pPr>
      <w:r>
        <w:t xml:space="preserve">Ultimately success in this role is not measured solely by revenue generated but by relationships forged, reputations built, and value created within the community of United Arab Emirates Dubai. For those willing to embrace the complexity and richness of this market becoming a Sales Executive here is not just a job; it is a journey of continuous evolution and impactful contribution.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Sales Executive in United Arab Emirates Dubai</dc:title>
  <dc:creator/>
  <cp:keywords/>
  <dcterms:created xsi:type="dcterms:W3CDTF">2026-07-29T14:30:51Z</dcterms:created>
  <dcterms:modified xsi:type="dcterms:W3CDTF">2026-07-29T14:30:51Z</dcterms:modified>
</cp:coreProperties>
</file>

<file path=docProps/custom.xml><?xml version="1.0" encoding="utf-8"?>
<Properties xmlns="http://schemas.openxmlformats.org/officeDocument/2006/custom-properties" xmlns:vt="http://schemas.openxmlformats.org/officeDocument/2006/docPropsVTypes"/>
</file>