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2364e75b4b030155844cc7c3491e6a9b1538bd6"/>
    <w:p>
      <w:pPr>
        <w:pStyle w:val="Heading1"/>
      </w:pPr>
      <w:r>
        <w:t xml:space="preserve">A Reflection on the Role of a Sales Executive in United Kingdom London</w:t>
      </w:r>
    </w:p>
    <w:p>
      <w:pPr>
        <w:pStyle w:val="FirstParagraph"/>
      </w:pPr>
      <w:r>
        <w:t xml:space="preserve">By [Your Name]</w:t>
      </w:r>
    </w:p>
    <w:p>
      <w:r>
        <w:pict>
          <v:rect style="width:0;height:1.5pt" o:hralign="center" o:hrstd="t" o:hr="t"/>
        </w:pict>
      </w:r>
    </w:p>
    <w:bookmarkStart w:id="20" w:name="X5f54ffeb5188e3522eaf10facb2b1c2bc0d9d01"/>
    <w:p>
      <w:pPr>
        <w:pStyle w:val="Heading2"/>
      </w:pPr>
      <w:r>
        <w:t xml:space="preserve">The Intersection of Tradition and Modernity</w:t>
      </w:r>
    </w:p>
    <w:p>
      <w:pPr>
        <w:pStyle w:val="FirstParagraph"/>
      </w:pPr>
      <w:r>
        <w:br/>
      </w:r>
      <w:r>
        <w:t xml:space="preserve">Standing within the bustling financial district of the City, or navigating the creative hubs of Shoreditch, one cannot help but feel the distinct pulse that defines this metropolis. To serve as a</w:t>
      </w:r>
      <w:r>
        <w:t xml:space="preserve"> </w:t>
      </w:r>
      <w:r>
        <w:rPr>
          <w:bCs/>
          <w:b/>
        </w:rPr>
        <w:t xml:space="preserve">Sales Executive</w:t>
      </w:r>
      <w:r>
        <w:t xml:space="preserve"> </w:t>
      </w:r>
      <w:r>
        <w:t xml:space="preserve">in</w:t>
      </w:r>
      <w:r>
        <w:t xml:space="preserve"> </w:t>
      </w:r>
      <w:r>
        <w:rPr>
          <w:bCs/>
          <w:b/>
        </w:rPr>
        <w:t xml:space="preserve">United Kingdom London</w:t>
      </w:r>
      <w:r>
        <w:t xml:space="preserve"> </w:t>
      </w:r>
      <w:r>
        <w:t xml:space="preserve">is to operate at a unique intersection of historical business traditions and hyper-modern technological advancement. This reflection paper aims to dissect the nuances of this role, exploring how geographic location, cultural expectations, and market dynamics converge to shape the identity of sales professionals in this global capital. It is not merely about closing deals; it is about navigating a complex web of interpersonal dynamics that are uniquely British yet fiercely international.</w:t>
      </w:r>
    </w:p>
    <w:bookmarkEnd w:id="20"/>
    <w:bookmarkStart w:id="21" w:name="X443bae80d0aeb66f74692c17801bb90327da24f"/>
    <w:p>
      <w:pPr>
        <w:pStyle w:val="Heading2"/>
      </w:pPr>
      <w:r>
        <w:t xml:space="preserve">Understanding the Unique Cultural Landscape</w:t>
      </w:r>
    </w:p>
    <w:p>
      <w:pPr>
        <w:pStyle w:val="FirstParagraph"/>
      </w:pPr>
      <w:r>
        <w:br/>
      </w:r>
      <w:r>
        <w:t xml:space="preserve">The first aspect of my reflection concerns the cultural fabric of</w:t>
      </w:r>
      <w:r>
        <w:t xml:space="preserve"> </w:t>
      </w:r>
      <w:r>
        <w:rPr>
          <w:bCs/>
          <w:b/>
        </w:rPr>
        <w:t xml:space="preserve">United Kingdom London</w:t>
      </w:r>
      <w:r>
        <w:t xml:space="preserve">. Unlike sales environments in more transactional cultures, such as parts of North America or East Asia, the market in</w:t>
      </w:r>
      <w:r>
        <w:t xml:space="preserve"> </w:t>
      </w:r>
      <w:r>
        <w:rPr>
          <w:bCs/>
          <w:b/>
        </w:rPr>
        <w:t xml:space="preserve">London United Kingdom London</w:t>
      </w:r>
      <w:r>
        <w:t xml:space="preserve"> </w:t>
      </w:r>
      <w:r>
        <w:t xml:space="preserve">demands a high degree of emotional intelligence and subtlety. The British business culture is often characterized by understatement, politeness, and a reluctance to overtly push for immediate results. For a</w:t>
      </w:r>
      <w:r>
        <w:t xml:space="preserve"> </w:t>
      </w:r>
      <w:r>
        <w:rPr>
          <w:bCs/>
          <w:b/>
        </w:rPr>
        <w:t xml:space="preserve">Sales Executive</w:t>
      </w:r>
      <w:r>
        <w:t xml:space="preserve">, understanding this nuance is critical. A direct, aggressive sales pitch that might succeed in other markets can be perceived as rude or presumptuous here.</w:t>
      </w:r>
      <w:r>
        <w:t xml:space="preserve"> </w:t>
      </w:r>
      <w:r>
        <w:t xml:space="preserve">Furthermore, London is perhaps the most diverse city in the world. As a</w:t>
      </w:r>
      <w:r>
        <w:t xml:space="preserve"> </w:t>
      </w:r>
      <w:r>
        <w:rPr>
          <w:bCs/>
          <w:b/>
        </w:rPr>
        <w:t xml:space="preserve">Sales Executive</w:t>
      </w:r>
      <w:r>
        <w:t xml:space="preserve"> </w:t>
      </w:r>
      <w:r>
        <w:t xml:space="preserve">operating here, one must constantly adapt their communication style to suit a myriad of backgrounds. The clients are not just local entities; they are global players representing Germany, France, India, China, and beyond. This diversity requires a</w:t>
      </w:r>
      <w:r>
        <w:t xml:space="preserve"> </w:t>
      </w:r>
      <w:r>
        <w:rPr>
          <w:bCs/>
          <w:b/>
        </w:rPr>
        <w:t xml:space="preserve">Sales Executive</w:t>
      </w:r>
      <w:r>
        <w:t xml:space="preserve"> </w:t>
      </w:r>
      <w:r>
        <w:t xml:space="preserve">to be culturally agile. It is about reading the room—understanding that while the formal title and handshake remain important in Canary Wharf’s glass towers, a more relaxed approach might be expected in a startup incubator in Camden. The ability to blend respect for hierarchy with modern egalitarianism is a hallmark of success for any</w:t>
      </w:r>
      <w:r>
        <w:t xml:space="preserve"> </w:t>
      </w:r>
      <w:r>
        <w:rPr>
          <w:bCs/>
          <w:b/>
        </w:rPr>
        <w:t xml:space="preserve">Sales Executive</w:t>
      </w:r>
      <w:r>
        <w:t xml:space="preserve"> </w:t>
      </w:r>
      <w:r>
        <w:t xml:space="preserve">in this region.</w:t>
      </w:r>
    </w:p>
    <w:bookmarkEnd w:id="21"/>
    <w:bookmarkStart w:id="22" w:name="X3a38d050a2b0db304dd0a31d6ae44ed2b523b40"/>
    <w:p>
      <w:pPr>
        <w:pStyle w:val="Heading2"/>
      </w:pPr>
      <w:r>
        <w:t xml:space="preserve">The Pace and Pressure of the London Market</w:t>
      </w:r>
    </w:p>
    <w:p>
      <w:pPr>
        <w:pStyle w:val="FirstParagraph"/>
      </w:pPr>
      <w:r>
        <w:br/>
      </w:r>
      <w:r>
        <w:t xml:space="preserve">There is an undeniable acceleration to life in</w:t>
      </w:r>
      <w:r>
        <w:t xml:space="preserve"> </w:t>
      </w:r>
      <w:r>
        <w:rPr>
          <w:bCs/>
          <w:b/>
        </w:rPr>
        <w:t xml:space="preserve">United Kingdom London</w:t>
      </w:r>
      <w:r>
        <w:t xml:space="preserve">. The speed at which information travels, the frequency of networking events, and the rapid turnover of trends create a high-pressure environment for a</w:t>
      </w:r>
      <w:r>
        <w:t xml:space="preserve"> </w:t>
      </w:r>
      <w:r>
        <w:rPr>
          <w:bCs/>
          <w:b/>
        </w:rPr>
        <w:t xml:space="preserve">Sales Executive</w:t>
      </w:r>
      <w:r>
        <w:t xml:space="preserve">. In this context, resilience becomes the most valuable asset. The rejection rate can be steeper because competition is fierce. Every industry in</w:t>
      </w:r>
      <w:r>
        <w:t xml:space="preserve"> </w:t>
      </w:r>
      <w:r>
        <w:rPr>
          <w:bCs/>
          <w:b/>
        </w:rPr>
        <w:t xml:space="preserve">London United Kingdom London</w:t>
      </w:r>
      <w:r>
        <w:t xml:space="preserve">, from fintech to luxury retail, is saturated with talent and innovation.</w:t>
      </w:r>
      <w:r>
        <w:t xml:space="preserve"> </w:t>
      </w:r>
      <w:r>
        <w:t xml:space="preserve">Reflecting on my own experiences or observations of peers, it becomes clear that technical knowledge alone does not make a successful</w:t>
      </w:r>
      <w:r>
        <w:t xml:space="preserve"> </w:t>
      </w:r>
      <w:r>
        <w:rPr>
          <w:bCs/>
          <w:b/>
        </w:rPr>
        <w:t xml:space="preserve">Sales Executive</w:t>
      </w:r>
      <w:r>
        <w:t xml:space="preserve">. It is the ability to manage time and energy in a city that never sleeps. The</w:t>
      </w:r>
      <w:r>
        <w:t xml:space="preserve"> </w:t>
      </w:r>
      <w:r>
        <w:rPr>
          <w:bCs/>
          <w:b/>
        </w:rPr>
        <w:t xml:space="preserve">Sales Executive</w:t>
      </w:r>
      <w:r>
        <w:t xml:space="preserve"> </w:t>
      </w:r>
      <w:r>
        <w:t xml:space="preserve">must be prepared for evening networking drinks, weekend conferences, and constant digital communication. The line between work and personal life can blur significantly in such a dynamic hub. Therefore, self-management is not just a professional skill but a survival mechanism for the</w:t>
      </w:r>
      <w:r>
        <w:t xml:space="preserve"> </w:t>
      </w:r>
      <w:r>
        <w:rPr>
          <w:bCs/>
          <w:b/>
        </w:rPr>
        <w:t xml:space="preserve">Sales Executive</w:t>
      </w:r>
      <w:r>
        <w:t xml:space="preserve"> </w:t>
      </w:r>
      <w:r>
        <w:t xml:space="preserve">stationed in</w:t>
      </w:r>
      <w:r>
        <w:t xml:space="preserve"> </w:t>
      </w:r>
      <w:r>
        <w:rPr>
          <w:bCs/>
          <w:b/>
        </w:rPr>
        <w:t xml:space="preserve">United Kingdom London</w:t>
      </w:r>
      <w:r>
        <w:t xml:space="preserve">.</w:t>
      </w:r>
    </w:p>
    <w:bookmarkEnd w:id="22"/>
    <w:bookmarkStart w:id="23" w:name="the-evolution-of-sales-strategies"/>
    <w:p>
      <w:pPr>
        <w:pStyle w:val="Heading2"/>
      </w:pPr>
      <w:r>
        <w:t xml:space="preserve">The Evolution of Sales Strategies</w:t>
      </w:r>
    </w:p>
    <w:p>
      <w:pPr>
        <w:pStyle w:val="FirstParagraph"/>
      </w:pPr>
      <w:r>
        <w:br/>
      </w:r>
      <w:r>
        <w:t xml:space="preserve">The role of the</w:t>
      </w:r>
      <w:r>
        <w:t xml:space="preserve"> </w:t>
      </w:r>
      <w:r>
        <w:rPr>
          <w:bCs/>
          <w:b/>
        </w:rPr>
        <w:t xml:space="preserve">Sales Executive</w:t>
      </w:r>
      <w:r>
        <w:t xml:space="preserve"> </w:t>
      </w:r>
      <w:r>
        <w:t xml:space="preserve">has undergone a radical transformation in recent years, particularly accelerated by digital shifts. In</w:t>
      </w:r>
      <w:r>
        <w:t xml:space="preserve"> </w:t>
      </w:r>
      <w:r>
        <w:rPr>
          <w:bCs/>
          <w:b/>
        </w:rPr>
        <w:t xml:space="preserve">London United Kingdom London</w:t>
      </w:r>
      <w:r>
        <w:t xml:space="preserve">, this evolution is most pronounced due to the city’s status as a global fintech hub. The traditional face-to-face meeting is still valued, but it is now preceded by extensive digital groundwork. Social selling on LinkedIn, data-driven prospecting using AI tools, and virtual presentations are standard practices for any competent</w:t>
      </w:r>
      <w:r>
        <w:t xml:space="preserve"> </w:t>
      </w:r>
      <w:r>
        <w:rPr>
          <w:bCs/>
          <w:b/>
        </w:rPr>
        <w:t xml:space="preserve">Sales Executive</w:t>
      </w:r>
      <w:r>
        <w:t xml:space="preserve">.</w:t>
      </w:r>
      <w:r>
        <w:t xml:space="preserve"> </w:t>
      </w:r>
      <w:r>
        <w:t xml:space="preserve">However, technology has not replaced the human element; rather, it has elevated its importance. In a market where information is commoditized and easily accessible online, the value proposition of a</w:t>
      </w:r>
      <w:r>
        <w:t xml:space="preserve"> </w:t>
      </w:r>
      <w:r>
        <w:rPr>
          <w:bCs/>
          <w:b/>
        </w:rPr>
        <w:t xml:space="preserve">Sales Executive</w:t>
      </w:r>
      <w:r>
        <w:t xml:space="preserve"> </w:t>
      </w:r>
      <w:r>
        <w:t xml:space="preserve">lies in their ability to build trust and provide bespoke solutions. Clients in</w:t>
      </w:r>
      <w:r>
        <w:t xml:space="preserve"> </w:t>
      </w:r>
      <w:r>
        <w:rPr>
          <w:bCs/>
          <w:b/>
        </w:rPr>
        <w:t xml:space="preserve">United Kingdom London</w:t>
      </w:r>
      <w:r>
        <w:t xml:space="preserve"> </w:t>
      </w:r>
      <w:r>
        <w:t xml:space="preserve">are well-informed; they have researched the market before picking up the phone. Therefore, the</w:t>
      </w:r>
      <w:r>
        <w:t xml:space="preserve"> </w:t>
      </w:r>
      <w:r>
        <w:rPr>
          <w:bCs/>
          <w:b/>
        </w:rPr>
        <w:t xml:space="preserve">Sales Executive</w:t>
      </w:r>
      <w:r>
        <w:t xml:space="preserve"> </w:t>
      </w:r>
      <w:r>
        <w:t xml:space="preserve">must transition from being a "messenger of information" to a "consultant of value." This shift requires deep industry expertise and strategic thinking. The modern</w:t>
      </w:r>
      <w:r>
        <w:t xml:space="preserve"> </w:t>
      </w:r>
      <w:r>
        <w:rPr>
          <w:bCs/>
          <w:b/>
        </w:rPr>
        <w:t xml:space="preserve">Sales Executive</w:t>
      </w:r>
      <w:r>
        <w:t xml:space="preserve"> </w:t>
      </w:r>
      <w:r>
        <w:t xml:space="preserve">in this region acts as an advisor, helping clients navigate not just their product offerings, but the broader market challenges they face.</w:t>
      </w:r>
    </w:p>
    <w:bookmarkEnd w:id="23"/>
    <w:bookmarkStart w:id="24" w:name="X8ac04dfaee0119401764c63962df39b71f96832"/>
    <w:p>
      <w:pPr>
        <w:pStyle w:val="Heading2"/>
      </w:pPr>
      <w:r>
        <w:t xml:space="preserve">Ethical Considerations and Long-Term Relationships</w:t>
      </w:r>
    </w:p>
    <w:p>
      <w:pPr>
        <w:pStyle w:val="FirstParagraph"/>
      </w:pPr>
      <w:r>
        <w:br/>
      </w:r>
      <w:r>
        <w:t xml:space="preserve">Finally, a crucial reflection pertains to ethics and long-term relationship building. In</w:t>
      </w:r>
      <w:r>
        <w:t xml:space="preserve"> </w:t>
      </w:r>
      <w:r>
        <w:rPr>
          <w:bCs/>
          <w:b/>
        </w:rPr>
        <w:t xml:space="preserve">United Kingdom London</w:t>
      </w:r>
      <w:r>
        <w:t xml:space="preserve">, reputation is everything. The business community is interconnected; word travels fast. For a</w:t>
      </w:r>
      <w:r>
        <w:t xml:space="preserve"> </w:t>
      </w:r>
      <w:r>
        <w:rPr>
          <w:bCs/>
          <w:b/>
        </w:rPr>
        <w:t xml:space="preserve">Sales Executive</w:t>
      </w:r>
      <w:r>
        <w:t xml:space="preserve">, integrity is not just a moral choice but a strategic imperative. Short-term gains achieved through misleading tactics can irreparably damage one’s career in such a tightly knit environment.</w:t>
      </w:r>
      <w:r>
        <w:t xml:space="preserve"> </w:t>
      </w:r>
      <w:r>
        <w:t xml:space="preserve">The concept of "relationship selling" remains potent here, but it has evolved into "trust-based selling." A</w:t>
      </w:r>
      <w:r>
        <w:t xml:space="preserve"> </w:t>
      </w:r>
      <w:r>
        <w:rPr>
          <w:bCs/>
          <w:b/>
        </w:rPr>
        <w:t xml:space="preserve">Sales Executive</w:t>
      </w:r>
      <w:r>
        <w:t xml:space="preserve"> </w:t>
      </w:r>
      <w:r>
        <w:t xml:space="preserve">must demonstrate consistency, transparency, and reliability. This is especially true given the regulatory landscape in the</w:t>
      </w:r>
      <w:r>
        <w:t xml:space="preserve"> </w:t>
      </w:r>
      <w:r>
        <w:rPr>
          <w:bCs/>
          <w:b/>
        </w:rPr>
        <w:t xml:space="preserve">United Kingdom London</w:t>
      </w:r>
      <w:r>
        <w:t xml:space="preserve"> </w:t>
      </w:r>
      <w:r>
        <w:t xml:space="preserve">area, which is strict regarding financial conduct and data privacy (GDPR). Compliance is not an afterthought; it is embedded in every interaction. The successful</w:t>
      </w:r>
      <w:r>
        <w:t xml:space="preserve"> </w:t>
      </w:r>
      <w:r>
        <w:rPr>
          <w:bCs/>
          <w:b/>
        </w:rPr>
        <w:t xml:space="preserve">Sales Executive</w:t>
      </w:r>
      <w:r>
        <w:t xml:space="preserve"> </w:t>
      </w:r>
      <w:r>
        <w:t xml:space="preserve">understands that selling a product or service today creates a relationship that could span decades. In the vibrant yet competitive ecosystem of</w:t>
      </w:r>
      <w:r>
        <w:t xml:space="preserve"> </w:t>
      </w:r>
      <w:r>
        <w:rPr>
          <w:bCs/>
          <w:b/>
        </w:rPr>
        <w:t xml:space="preserve">United Kingdom London</w:t>
      </w:r>
      <w:r>
        <w:t xml:space="preserve">, nurturing these long-term connections yields more sustainable growth than chasing quick wins.</w:t>
      </w:r>
    </w:p>
    <w:bookmarkEnd w:id="24"/>
    <w:bookmarkStart w:id="25" w:name="conclusion"/>
    <w:p>
      <w:pPr>
        <w:pStyle w:val="Heading2"/>
      </w:pPr>
      <w:r>
        <w:t xml:space="preserve">Conclusion</w:t>
      </w:r>
    </w:p>
    <w:p>
      <w:pPr>
        <w:pStyle w:val="FirstParagraph"/>
      </w:pPr>
      <w:r>
        <w:br/>
      </w:r>
      <w:r>
        <w:t xml:space="preserve">In conclusion, being a</w:t>
      </w:r>
      <w:r>
        <w:t xml:space="preserve"> </w:t>
      </w:r>
      <w:r>
        <w:rPr>
          <w:bCs/>
          <w:b/>
        </w:rPr>
        <w:t xml:space="preserve">Sales Executive</w:t>
      </w:r>
      <w:r>
        <w:t xml:space="preserve"> </w:t>
      </w:r>
      <w:r>
        <w:t xml:space="preserve">in</w:t>
      </w:r>
      <w:r>
        <w:t xml:space="preserve"> </w:t>
      </w:r>
      <w:r>
        <w:rPr>
          <w:bCs/>
          <w:b/>
        </w:rPr>
        <w:t xml:space="preserve">United Kingdom London</w:t>
      </w:r>
      <w:r>
        <w:t xml:space="preserve"> </w:t>
      </w:r>
      <w:r>
        <w:t xml:space="preserve">is a multifaceted challenge that requires a blend of cultural sensitivity, technological proficiency, and ethical fortitude. It is a role that demands resilience against the high-pressure environment of one of the world’s leading financial capitals. As reflected upon, success in this domain relies less on aggressive persuasion and more on consultative value, cultural adaptation, and genuine relationship building. The</w:t>
      </w:r>
      <w:r>
        <w:t xml:space="preserve"> </w:t>
      </w:r>
      <w:r>
        <w:rPr>
          <w:bCs/>
          <w:b/>
        </w:rPr>
        <w:t xml:space="preserve">Sales Executive</w:t>
      </w:r>
      <w:r>
        <w:t xml:space="preserve"> </w:t>
      </w:r>
      <w:r>
        <w:t xml:space="preserve">acts as a bridge between global innovation and local tradition, navigating the complexities of</w:t>
      </w:r>
      <w:r>
        <w:t xml:space="preserve"> </w:t>
      </w:r>
      <w:r>
        <w:rPr>
          <w:bCs/>
          <w:b/>
        </w:rPr>
        <w:t xml:space="preserve">United Kingdom London</w:t>
      </w:r>
      <w:r>
        <w:t xml:space="preserve"> </w:t>
      </w:r>
      <w:r>
        <w:t xml:space="preserve">with grace and strategic insight. Ultimately, the journey of a</w:t>
      </w:r>
      <w:r>
        <w:t xml:space="preserve"> </w:t>
      </w:r>
      <w:r>
        <w:rPr>
          <w:bCs/>
          <w:b/>
        </w:rPr>
        <w:t xml:space="preserve">Sales Executive</w:t>
      </w:r>
      <w:r>
        <w:t xml:space="preserve"> </w:t>
      </w:r>
      <w:r>
        <w:t xml:space="preserve">in this city is one of continuous learning and adaptation, proving that in such a dynamic environment, growth is both inevitable for those who embrace change and essential for long-term success.</w:t>
      </w:r>
    </w:p>
    <w:p>
      <w:r>
        <w:pict>
          <v:rect style="width:0;height:1.5pt" o:hralign="center" o:hrstd="t" o:hr="t"/>
        </w:pict>
      </w:r>
    </w:p>
    <w:p>
      <w:pPr>
        <w:pStyle w:val="FirstParagraph"/>
      </w:pPr>
      <w:r>
        <w:rPr>
          <w:iCs/>
          <w:i/>
        </w:rPr>
        <w:t xml:space="preserve">This document serves as a comprehensive reflection on the professional landscape defined by these key aspects.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United Kingdom London</dc:title>
  <dc:creator/>
  <dc:language>en</dc:language>
  <cp:keywords/>
  <dcterms:created xsi:type="dcterms:W3CDTF">2026-07-29T15:14:51Z</dcterms:created>
  <dcterms:modified xsi:type="dcterms:W3CDTF">2026-07-29T15:14:51Z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