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China</w:t>
      </w:r>
      <w:r>
        <w:t xml:space="preserve"> </w:t>
      </w:r>
      <w:r>
        <w:t xml:space="preserve">Shanghai</w:t>
      </w:r>
    </w:p>
    <w:bookmarkStart w:id="25" w:name="X867279eccbe36cec6277b79cab1f73cb2bfc369"/>
    <w:p>
      <w:pPr>
        <w:pStyle w:val="Heading1"/>
      </w:pPr>
      <w:r>
        <w:t xml:space="preserve">The Intersecting Realities of Community and Care</w:t>
      </w:r>
    </w:p>
    <w:p>
      <w:pPr>
        <w:pStyle w:val="FirstParagraph"/>
      </w:pPr>
      <w:r>
        <w:rPr>
          <w:bCs/>
          <w:b/>
        </w:rPr>
        <w:t xml:space="preserve">A Reflection on the Role of a Social Worker in China Shanghai</w:t>
      </w:r>
    </w:p>
    <w:p>
      <w:r>
        <w:pict>
          <v:rect style="width:0;height:1.5pt" o:hralign="center" o:hrstd="t" o:hr="t"/>
        </w:pict>
      </w:r>
    </w:p>
    <w:p>
      <w:pPr>
        <w:pStyle w:val="FirstParagraph"/>
      </w:pPr>
      <w:r>
        <w:t xml:space="preserve">In navigating the complex socio-economic landscape of modern Asia, few cities offer as profound a case study for the evolving role of professional social work as</w:t>
      </w:r>
      <w:r>
        <w:t xml:space="preserve"> </w:t>
      </w:r>
      <w:r>
        <w:t xml:space="preserve">China Shanghai</w:t>
      </w:r>
      <w:r>
        <w:t xml:space="preserve">. To reflect upon this profession within this specific geopolitical and cultural context is to engage with a paradox: Shanghai is simultaneously one of the most prosperous global financial hubs and a society deeply rooted in traditional familial obligations that are currently under unprecedented strain. As I contemplate the identity of the</w:t>
      </w:r>
      <w:r>
        <w:t xml:space="preserve"> </w:t>
      </w:r>
      <w:r>
        <w:t xml:space="preserve">Social Worker</w:t>
      </w:r>
      <w:r>
        <w:t xml:space="preserve"> </w:t>
      </w:r>
      <w:r>
        <w:t xml:space="preserve">here, I find myself moving beyond Western-centric definitions of casework and toward a more nuanced understanding of cultural brokerage, structural advocacy, and community resilience.</w:t>
      </w:r>
    </w:p>
    <w:bookmarkStart w:id="20" w:name="X248cbc2e80af4ab4ad871b609dbcca37b1e971d"/>
    <w:p>
      <w:pPr>
        <w:pStyle w:val="Heading2"/>
      </w:pPr>
      <w:r>
        <w:t xml:space="preserve">The Cultural Fabric: Filial Piety Meets Modernity</w:t>
      </w:r>
    </w:p>
    <w:p>
      <w:pPr>
        <w:pStyle w:val="FirstParagraph"/>
      </w:pPr>
      <w:r>
        <w:t xml:space="preserve">Central to understanding the</w:t>
      </w:r>
      <w:r>
        <w:t xml:space="preserve"> </w:t>
      </w:r>
      <w:r>
        <w:t xml:space="preserve">Social Worker</w:t>
      </w:r>
      <w:r>
        <w:t xml:space="preserve"> </w:t>
      </w:r>
      <w:r>
        <w:t xml:space="preserve">in Shanghai is the concept of "Xiao," or filial piety. Historically, the care of the elderly was a private matter reserved strictly for the family unit. However, rapid urbanization, economic migration from rural inland provinces to coastal hubs like Shanghai, and the lingering effects of the One-Child Policy have fractured this traditional safety net. The</w:t>
      </w:r>
      <w:r>
        <w:t xml:space="preserve"> </w:t>
      </w:r>
      <w:r>
        <w:t xml:space="preserve">Social Worker</w:t>
      </w:r>
      <w:r>
        <w:t xml:space="preserve"> </w:t>
      </w:r>
      <w:r>
        <w:t xml:space="preserve">in Shanghai often finds themselves stepping into spaces that were once considered taboo to discuss publicly—the decline of aging parents, family neglect, and the psychological burden on "left-behind" children.</w:t>
      </w:r>
    </w:p>
    <w:p>
      <w:pPr>
        <w:pStyle w:val="BodyText"/>
      </w:pPr>
      <w:r>
        <w:t xml:space="preserve">In my reflections, it becomes clear that a</w:t>
      </w:r>
      <w:r>
        <w:t xml:space="preserve"> </w:t>
      </w:r>
      <w:r>
        <w:t xml:space="preserve">Social Worker</w:t>
      </w:r>
      <w:r>
        <w:t xml:space="preserve"> </w:t>
      </w:r>
      <w:r>
        <w:t xml:space="preserve">here cannot simply import Western models of individual autonomy. Instead, they must act as cultural translators. They must navigate the delicate balance between respecting traditional family hierarchies and advocating for the individual rights and well-being of vulnerable clients. This is particularly evident in geriatric care, where social workers often mediate between elderly parents who feel abandoned by their children and busy adult children who feel guilty but are physically distant or financially stretched. The role is not just about service delivery; it is about healing relational ruptures within the family structure.</w:t>
      </w:r>
    </w:p>
    <w:bookmarkEnd w:id="20"/>
    <w:bookmarkStart w:id="21" w:name="the-urban-migrant-challenge"/>
    <w:p>
      <w:pPr>
        <w:pStyle w:val="Heading2"/>
      </w:pPr>
      <w:r>
        <w:t xml:space="preserve">The Urban Migrant Challenge</w:t>
      </w:r>
    </w:p>
    <w:p>
      <w:pPr>
        <w:pStyle w:val="FirstParagraph"/>
      </w:pPr>
      <w:r>
        <w:t xml:space="preserve">Another critical dimension of social work in</w:t>
      </w:r>
      <w:r>
        <w:t xml:space="preserve"> </w:t>
      </w:r>
      <w:r>
        <w:t xml:space="preserve">China Shanghai</w:t>
      </w:r>
      <w:r>
        <w:t xml:space="preserve"> </w:t>
      </w:r>
      <w:r>
        <w:t xml:space="preserve">involves the massive population of internal migrants. These individuals, often holding rural household registrations (Hukou), contribute significantly to the city’s economy but are frequently excluded from accessing public services such as quality healthcare and education for their children due to bureaucratic restrictions.</w:t>
      </w:r>
    </w:p>
    <w:p>
      <w:pPr>
        <w:pStyle w:val="BodyText"/>
      </w:pPr>
      <w:r>
        <w:t xml:space="preserve">The</w:t>
      </w:r>
      <w:r>
        <w:t xml:space="preserve"> </w:t>
      </w:r>
      <w:r>
        <w:t xml:space="preserve">Social Worker</w:t>
      </w:r>
      <w:r>
        <w:t xml:space="preserve"> </w:t>
      </w:r>
      <w:r>
        <w:t xml:space="preserve">in this context becomes an advocate for social justice and inclusion. They work in grassroots community centers, often within dense urban villages or newly established residential compounds, helping migrants navigate the complex bureaucracy of the Hukou system. This is not merely administrative assistance; it is an act of empowerment. By helping these marginalized groups access their rights,</w:t>
      </w:r>
      <w:r>
        <w:t xml:space="preserve"> </w:t>
      </w:r>
      <w:r>
        <w:t xml:space="preserve">Social Workers</w:t>
      </w:r>
      <w:r>
        <w:t xml:space="preserve"> </w:t>
      </w:r>
      <w:r>
        <w:t xml:space="preserve">help bridge the widening gap between Shanghai’s elite and its labor force. Reflecting on this, I realize that the profession in Shanghai is inherently political, requiring social workers to be courageous in challenging systemic inequalities while maintaining constructive dialogue with local authorities.</w:t>
      </w:r>
    </w:p>
    <w:bookmarkEnd w:id="21"/>
    <w:bookmarkStart w:id="22" w:name="Xc41786e86de7f4ed237cd3b2c58040d23847672"/>
    <w:p>
      <w:pPr>
        <w:pStyle w:val="Heading2"/>
      </w:pPr>
      <w:r>
        <w:t xml:space="preserve">The State-Led Model and Professional Autonomy</w:t>
      </w:r>
    </w:p>
    <w:p>
      <w:pPr>
        <w:pStyle w:val="FirstParagraph"/>
      </w:pPr>
      <w:r>
        <w:t xml:space="preserve">It is impossible to discuss</w:t>
      </w:r>
      <w:r>
        <w:t xml:space="preserve"> </w:t>
      </w:r>
      <w:r>
        <w:t xml:space="preserve">Social Worker</w:t>
      </w:r>
      <w:r>
        <w:t xml:space="preserve"> </w:t>
      </w:r>
      <w:r>
        <w:t xml:space="preserve">practice in</w:t>
      </w:r>
      <w:r>
        <w:t xml:space="preserve"> </w:t>
      </w:r>
      <w:r>
        <w:t xml:space="preserve">China Shanghai</w:t>
      </w:r>
      <w:r>
        <w:t xml:space="preserve"> </w:t>
      </w:r>
      <w:r>
        <w:t xml:space="preserve">without addressing the state’s role. Unlike in many Western countries where social work often operates as a counterbalance to state power, in China, social work is increasingly seen as an extension of government governance and community stability maintenance.</w:t>
      </w:r>
    </w:p>
    <w:p>
      <w:pPr>
        <w:pStyle w:val="BodyText"/>
      </w:pPr>
      <w:r>
        <w:t xml:space="preserve">This creates a unique professional dynamic. The</w:t>
      </w:r>
      <w:r>
        <w:t xml:space="preserve"> </w:t>
      </w:r>
      <w:r>
        <w:t xml:space="preserve">Social Worker</w:t>
      </w:r>
      <w:r>
        <w:t xml:space="preserve"> </w:t>
      </w:r>
      <w:r>
        <w:t xml:space="preserve">often works within or closely with neighborhood committees (Ju Wei Hui), which are the lowest tier of administrative organization in urban China. While this provides social workers with significant access to data and resources, it also raises questions about professional autonomy and ethical boundaries. Reflecting on this tension, I argue that the most effective</w:t>
      </w:r>
      <w:r>
        <w:t xml:space="preserve"> </w:t>
      </w:r>
      <w:r>
        <w:t xml:space="preserve">Social Workers</w:t>
      </w:r>
      <w:r>
        <w:t xml:space="preserve"> </w:t>
      </w:r>
      <w:r>
        <w:t xml:space="preserve">in Shanghai are those who can leverage state resources to deliver human-centric care without becoming mere extensions of bureaucratic enforcement. They must inject warmth and empathy into a system that can sometimes feel rigid, ensuring that policies are implemented with sensitivity to human dignity.</w:t>
      </w:r>
    </w:p>
    <w:bookmarkEnd w:id="22"/>
    <w:bookmarkStart w:id="23" w:name="mental-health-and-stigma"/>
    <w:p>
      <w:pPr>
        <w:pStyle w:val="Heading2"/>
      </w:pPr>
      <w:r>
        <w:t xml:space="preserve">Mental Health and Stigma</w:t>
      </w:r>
    </w:p>
    <w:p>
      <w:pPr>
        <w:pStyle w:val="FirstParagraph"/>
      </w:pPr>
      <w:r>
        <w:t xml:space="preserve">Perhaps one of the most urgent areas for</w:t>
      </w:r>
      <w:r>
        <w:t xml:space="preserve"> </w:t>
      </w:r>
      <w:r>
        <w:t xml:space="preserve">Social Worker</w:t>
      </w:r>
      <w:r>
        <w:t xml:space="preserve"> </w:t>
      </w:r>
      <w:r>
        <w:t xml:space="preserve">intervention in</w:t>
      </w:r>
      <w:r>
        <w:t xml:space="preserve"> </w:t>
      </w:r>
      <w:r>
        <w:t xml:space="preserve">China Shanghai</w:t>
      </w:r>
      <w:r>
        <w:t xml:space="preserve"> </w:t>
      </w:r>
      <w:r>
        <w:t xml:space="preserve">is mental health. Historically stigmatized, psychological distress was often somaticized or ignored. However, as Shanghai’s competitive urban environment intensifies—the "996" work culture (9 am to 9 pm, 6 days a week)—burnout, anxiety, and depression are becoming increasingly prevalent among the young professional class.</w:t>
      </w:r>
    </w:p>
    <w:p>
      <w:pPr>
        <w:pStyle w:val="BodyText"/>
      </w:pPr>
      <w:r>
        <w:t xml:space="preserve">The</w:t>
      </w:r>
      <w:r>
        <w:t xml:space="preserve"> </w:t>
      </w:r>
      <w:r>
        <w:t xml:space="preserve">Social Worker</w:t>
      </w:r>
      <w:r>
        <w:t xml:space="preserve"> </w:t>
      </w:r>
      <w:r>
        <w:t xml:space="preserve">here is pioneering destigmatization efforts. They are working in corporate settings, schools, and community centers to normalize conversations around mental well-being. This reflects a shifting cultural attitude where emotional health is beginning to be recognized as integral to overall productivity and happiness. The</w:t>
      </w:r>
      <w:r>
        <w:t xml:space="preserve"> </w:t>
      </w:r>
      <w:r>
        <w:t xml:space="preserve">Social Worker</w:t>
      </w:r>
      <w:r>
        <w:t xml:space="preserve"> </w:t>
      </w:r>
      <w:r>
        <w:t xml:space="preserve">acts as a first responder, providing counseling, crisis intervention, and referrals in a landscape that previously lacked such specialized support.</w:t>
      </w:r>
    </w:p>
    <w:bookmarkEnd w:id="23"/>
    <w:bookmarkStart w:id="24" w:name="conclusion-a-profession-in-evolution"/>
    <w:p>
      <w:pPr>
        <w:pStyle w:val="Heading2"/>
      </w:pPr>
      <w:r>
        <w:t xml:space="preserve">Conclusion: A Profession in Evolution</w:t>
      </w:r>
    </w:p>
    <w:p>
      <w:pPr>
        <w:pStyle w:val="FirstParagraph"/>
      </w:pPr>
      <w:r>
        <w:t xml:space="preserve">In conclusion, reflecting on the role of the</w:t>
      </w:r>
      <w:r>
        <w:t xml:space="preserve"> </w:t>
      </w:r>
      <w:r>
        <w:t xml:space="preserve">Social Worker</w:t>
      </w:r>
      <w:r>
        <w:t xml:space="preserve"> </w:t>
      </w:r>
      <w:r>
        <w:t xml:space="preserve">in</w:t>
      </w:r>
      <w:r>
        <w:t xml:space="preserve"> </w:t>
      </w:r>
      <w:r>
        <w:t xml:space="preserve">China Shanghai</w:t>
      </w:r>
      <w:r>
        <w:t xml:space="preserve"> </w:t>
      </w:r>
      <w:r>
        <w:t xml:space="preserve">reveals a profession at a pivotal crossroads. It is no longer just about providing charity; it is about facilitating social integration, protecting vulnerable populations against systemic exclusion, and fostering mental resilience in a high-pressure society.</w:t>
      </w:r>
    </w:p>
    <w:p>
      <w:pPr>
        <w:pStyle w:val="BodyText"/>
      </w:pPr>
      <w:r>
        <w:t xml:space="preserve">The</w:t>
      </w:r>
      <w:r>
        <w:t xml:space="preserve"> </w:t>
      </w:r>
      <w:r>
        <w:t xml:space="preserve">Social Worker</w:t>
      </w:r>
      <w:r>
        <w:t xml:space="preserve"> </w:t>
      </w:r>
      <w:r>
        <w:t xml:space="preserve">in Shanghai must be adaptive, culturally competent, and politically savvy. They operate at the intersection of tradition and modernity, state authority and individual rights. As I look toward the future of this profession, I see immense potential for growth. The increasing professionalization of social work in</w:t>
      </w:r>
      <w:r>
        <w:t xml:space="preserve"> </w:t>
      </w:r>
      <w:r>
        <w:t xml:space="preserve">China Shanghai</w:t>
      </w:r>
      <w:r>
        <w:t xml:space="preserve">, supported by both government initiative and growing public demand, suggests a future where</w:t>
      </w:r>
      <w:r>
        <w:t xml:space="preserve"> </w:t>
      </w:r>
      <w:r>
        <w:t xml:space="preserve">Social Workers</w:t>
      </w:r>
      <w:r>
        <w:t xml:space="preserve"> </w:t>
      </w:r>
      <w:r>
        <w:t xml:space="preserve">are recognized not just as service providers, but as essential architects of social cohesion in one of the world’s most dynamic cities.</w:t>
      </w:r>
    </w:p>
    <w:p>
      <w:pPr>
        <w:pStyle w:val="BodyText"/>
      </w:pPr>
      <w:r>
        <w:t xml:space="preserve">Ultimately, to be a</w:t>
      </w:r>
      <w:r>
        <w:t xml:space="preserve"> </w:t>
      </w:r>
      <w:r>
        <w:t xml:space="preserve">Social Worker</w:t>
      </w:r>
      <w:r>
        <w:t xml:space="preserve"> </w:t>
      </w:r>
      <w:r>
        <w:t xml:space="preserve">in</w:t>
      </w:r>
      <w:r>
        <w:t xml:space="preserve"> </w:t>
      </w:r>
      <w:r>
        <w:t xml:space="preserve">China Shanghai</w:t>
      </w:r>
      <w:r>
        <w:t xml:space="preserve"> </w:t>
      </w:r>
      <w:r>
        <w:t xml:space="preserve">is to engage in a continuous process of learning and adaptation. It requires a deep respect for the complex heritage of Chinese society while bravely advocating for the universal values of equity, dignity, and care. This reflection underscores that social work here is not merely a job; it is a vital contribution to shaping the humane face of China’s rapid development.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Social Worker in China Shanghai</dc:title>
  <dc:creator/>
  <dc:language>en</dc:language>
  <cp:keywords/>
  <dcterms:created xsi:type="dcterms:W3CDTF">2026-07-29T12:40:05Z</dcterms:created>
  <dcterms:modified xsi:type="dcterms:W3CDTF">2026-07-29T12:40:05Z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