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Software</w:t>
      </w:r>
      <w:r>
        <w:t xml:space="preserve"> </w:t>
      </w:r>
      <w:r>
        <w:t xml:space="preserve">Engineer</w:t>
      </w:r>
      <w:r>
        <w:t xml:space="preserve"> </w:t>
      </w:r>
      <w:r>
        <w:t xml:space="preserve">Path</w:t>
      </w:r>
      <w:r>
        <w:t xml:space="preserve"> </w:t>
      </w:r>
      <w:r>
        <w:t xml:space="preserve">in</w:t>
      </w:r>
      <w:r>
        <w:t xml:space="preserve"> </w:t>
      </w:r>
      <w:r>
        <w:t xml:space="preserve">China</w:t>
      </w:r>
      <w:r>
        <w:t xml:space="preserve"> </w:t>
      </w:r>
      <w:r>
        <w:t xml:space="preserve">Guangzhou</w:t>
      </w:r>
    </w:p>
    <w:bookmarkStart w:id="26" w:name="X528dbd3f7cdf27534b7bd979c853a0a11559ca2"/>
    <w:p>
      <w:pPr>
        <w:pStyle w:val="Heading1"/>
      </w:pPr>
      <w:r>
        <w:t xml:space="preserve">Bridging Code and Culture: A Reflection on the Software Engineer Journey in China Guangzhou</w:t>
      </w:r>
    </w:p>
    <w:p>
      <w:pPr>
        <w:pStyle w:val="FirstParagraph"/>
      </w:pPr>
      <w:r>
        <w:t xml:space="preserve">The decision to pursue a career as a</w:t>
      </w:r>
      <w:r>
        <w:t xml:space="preserve"> </w:t>
      </w:r>
      <w:r>
        <w:rPr>
          <w:bCs/>
          <w:b/>
        </w:rPr>
        <w:t xml:space="preserve">Software Engineer</w:t>
      </w:r>
      <w:r>
        <w:t xml:space="preserve"> </w:t>
      </w:r>
      <w:r>
        <w:t xml:space="preserve">is often driven by a fascination with logic, creation, and the endless possibilities of digital innovation. However, the context in which one practices this craft profoundly shapes the professional experience. My journey thus far has been anchored in</w:t>
      </w:r>
      <w:r>
        <w:t xml:space="preserve"> </w:t>
      </w:r>
      <w:r>
        <w:rPr>
          <w:bCs/>
          <w:b/>
        </w:rPr>
        <w:t xml:space="preserve">China Guangzhou</w:t>
      </w:r>
      <w:r>
        <w:t xml:space="preserve">, a metropolis that serves not merely as a geographical location but as a dynamic ecosystem of technology, commerce, and cultural exchange. Reflecting on my time here offers profound insights into the intersection of technical skill, professional resilience, and cross-cultural adaptation.</w:t>
      </w:r>
    </w:p>
    <w:bookmarkStart w:id="20" w:name="X215810160bd548bcfb52008c21a45353eb0e1b2"/>
    <w:p>
      <w:pPr>
        <w:pStyle w:val="Heading2"/>
      </w:pPr>
      <w:r>
        <w:t xml:space="preserve">The Pulse of Innovation: Guangzhou’s Tech Ecosystem</w:t>
      </w:r>
    </w:p>
    <w:p>
      <w:pPr>
        <w:pStyle w:val="FirstParagraph"/>
      </w:pPr>
      <w:r>
        <w:t xml:space="preserve">Guangzhou is widely recognized as one of China’s four municipal-level cities that rank alongside Beijing, Shanghai, and Shenzhen in terms of economic strength. However, unlike its neighbor Shenzhen, which is often hailed as China’s Silicon Valley for its hardware startups and tech giants like Tencent and Huawei, Guangzhou possesses a distinct character. It is a city where ancient traditions meet modern commerce in a seamless blend. For a</w:t>
      </w:r>
      <w:r>
        <w:t xml:space="preserve"> </w:t>
      </w:r>
      <w:r>
        <w:rPr>
          <w:bCs/>
          <w:b/>
        </w:rPr>
        <w:t xml:space="preserve">Software Engineer</w:t>
      </w:r>
      <w:r>
        <w:t xml:space="preserve">, this environment provides a unique backdrop. The city is undergoing rapid digital transformation, particularly in sectors such as e-commerce, logistics, fintech, and smart manufacturing.</w:t>
      </w:r>
    </w:p>
    <w:p>
      <w:pPr>
        <w:pStyle w:val="BodyText"/>
      </w:pPr>
      <w:r>
        <w:t xml:space="preserve">Living and working here has taught me that software engineering is not just about writing clean code; it is about solving real-world problems within a specific cultural and economic context. The pace of development in Guangzhou is relentless. Startups pivot quickly based on market feedback, established companies integrate AI into traditional supply chains, and the government actively promotes digital infrastructure initiatives. As an engineer, I have learned to embrace this velocity. The requirement for rapid iteration and deployment is not a burden but a catalyst for growth. It has pushed me to refine my skills in agile methodologies, cloud computing architectures, and scalable system design.</w:t>
      </w:r>
    </w:p>
    <w:bookmarkEnd w:id="20"/>
    <w:bookmarkStart w:id="21" w:name="X4cf301fa3777c3d446f84b8b4eabb5b1c885aa4"/>
    <w:p>
      <w:pPr>
        <w:pStyle w:val="Heading2"/>
      </w:pPr>
      <w:r>
        <w:t xml:space="preserve">Cultural Nuances in Professional Communication</w:t>
      </w:r>
    </w:p>
    <w:p>
      <w:pPr>
        <w:pStyle w:val="FirstParagraph"/>
      </w:pPr>
      <w:r>
        <w:t xml:space="preserve">One of the most significant aspects of being an expatriate or an outsider working as a</w:t>
      </w:r>
      <w:r>
        <w:t xml:space="preserve"> </w:t>
      </w:r>
      <w:r>
        <w:rPr>
          <w:bCs/>
          <w:b/>
        </w:rPr>
        <w:t xml:space="preserve">Software Engineer</w:t>
      </w:r>
      <w:r>
        <w:t xml:space="preserve"> </w:t>
      </w:r>
      <w:r>
        <w:t xml:space="preserve">in China is navigating the subtle nuances of professional communication. In many Western tech cultures, directness and debate are encouraged in technical discussions. In contrast, the workplace culture in Guangzhou often emphasizes harmony, face (mianzi), and hierarchical respect. Initially, this required a significant adjustment period.</w:t>
      </w:r>
    </w:p>
    <w:p>
      <w:pPr>
        <w:pStyle w:val="BodyText"/>
      </w:pPr>
      <w:r>
        <w:t xml:space="preserve">I learned that effective engineering is also an exercise in empathy and social intelligence. When proposing a new technical architecture or critiquing legacy code, the approach matters as much as the content. Building trust with local colleagues requires patience, active listening, and an understanding of non-verbal cues. Over time, I have found that this cultural sensitivity enhances team cohesion. The collaborative spirit in Guangzhou is strong; engineers often work late into the night not just out of obligation but out of a shared passion for delivering high-quality products before major shopping festivals like Double 11 or during critical system launches. This collective drive fosters a sense of community that transcends technical boundaries.</w:t>
      </w:r>
    </w:p>
    <w:bookmarkEnd w:id="21"/>
    <w:bookmarkStart w:id="22" w:name="X1758f840126f2fe0aa800100046e66ce20ff6fb"/>
    <w:p>
      <w:pPr>
        <w:pStyle w:val="Heading2"/>
      </w:pPr>
      <w:r>
        <w:t xml:space="preserve">The Language Barrier and Technical Fluency</w:t>
      </w:r>
    </w:p>
    <w:p>
      <w:pPr>
        <w:pStyle w:val="FirstParagraph"/>
      </w:pPr>
      <w:r>
        <w:t xml:space="preserve">While English is the universal language of programming, daily life and deeper professional integration in</w:t>
      </w:r>
      <w:r>
        <w:t xml:space="preserve"> </w:t>
      </w:r>
      <w:r>
        <w:rPr>
          <w:bCs/>
          <w:b/>
        </w:rPr>
        <w:t xml:space="preserve">China Guangzhou</w:t>
      </w:r>
      <w:r>
        <w:t xml:space="preserve"> </w:t>
      </w:r>
      <w:r>
        <w:t xml:space="preserve">demand more. Learning Chinese has been a parallel journey to my engineering career. Initially, I relied heavily on translation tools for code comments, documentation, and casual conversation. However, true proficiency comes from immersion.</w:t>
      </w:r>
    </w:p>
    <w:p>
      <w:pPr>
        <w:pStyle w:val="BodyText"/>
      </w:pPr>
      <w:r>
        <w:t xml:space="preserve">I realized that understanding the language opens doors to better collaboration with stakeholders who may not be fluent in English. It allows for clearer requirement gathering and reduces misunderstandings that can lead to costly bugs or project delays. Moreover, reading Chinese technical blogs and documentation provides access to a vast repository of knowledge that is sometimes isolated from the Western tech sphere. This bidirectional flow of information enriches my perspective as an engineer, exposing me to different algorithmic approaches and optimization techniques tailored for the Chinese market.</w:t>
      </w:r>
    </w:p>
    <w:bookmarkEnd w:id="22"/>
    <w:bookmarkStart w:id="23" w:name="work-life-balance-and-personal-growth"/>
    <w:p>
      <w:pPr>
        <w:pStyle w:val="Heading2"/>
      </w:pPr>
      <w:r>
        <w:t xml:space="preserve">Work-Life Balance and Personal Growth</w:t>
      </w:r>
    </w:p>
    <w:p>
      <w:pPr>
        <w:pStyle w:val="FirstParagraph"/>
      </w:pPr>
      <w:r>
        <w:t xml:space="preserve">The stereotype of "996" (working from 9 am to 9 pm, six days a week) is prevalent in China’s tech industry. While not universal across every company, the intensity is undeniable. Reflecting on this aspect of my career as a</w:t>
      </w:r>
      <w:r>
        <w:t xml:space="preserve"> </w:t>
      </w:r>
      <w:r>
        <w:rPr>
          <w:bCs/>
          <w:b/>
        </w:rPr>
        <w:t xml:space="preserve">Software Engineer</w:t>
      </w:r>
      <w:r>
        <w:t xml:space="preserve"> </w:t>
      </w:r>
      <w:r>
        <w:t xml:space="preserve">has been crucial for personal well-being. I have had to consciously establish boundaries and prioritize mental health amidst the high-pressure environment.</w:t>
      </w:r>
    </w:p>
    <w:p>
      <w:pPr>
        <w:pStyle w:val="BodyText"/>
      </w:pPr>
      <w:r>
        <w:t xml:space="preserve">Guangzhou offers a sanctuary from the hustle. The city’s rich culinary scene, historic sites like the Chen Clan Ancestral Hall, and vibrant night markets provide essential outlets for stress relief. Engaging with these aspects of local life has helped me maintain balance. It has taught me that sustainable engineering requires a rested mind. Furthermore, interacting with locals in these casual settings has deepened my appreciation for the city’s culture. Food becomes a universal language, breaking down barriers and fostering friendships that extend beyond the office walls.</w:t>
      </w:r>
    </w:p>
    <w:bookmarkEnd w:id="23"/>
    <w:bookmarkStart w:id="24" w:name="X6c589bafb36dc66c7c82a3aff47f13e93a36776"/>
    <w:p>
      <w:pPr>
        <w:pStyle w:val="Heading2"/>
      </w:pPr>
      <w:r>
        <w:t xml:space="preserve">The Global Perspective of Local Engineering</w:t>
      </w:r>
    </w:p>
    <w:p>
      <w:pPr>
        <w:pStyle w:val="FirstParagraph"/>
      </w:pPr>
      <w:r>
        <w:t xml:space="preserve">Finally, working as a</w:t>
      </w:r>
      <w:r>
        <w:t xml:space="preserve"> </w:t>
      </w:r>
      <w:r>
        <w:rPr>
          <w:bCs/>
          <w:b/>
        </w:rPr>
        <w:t xml:space="preserve">Software Engineer</w:t>
      </w:r>
      <w:r>
        <w:t xml:space="preserve"> </w:t>
      </w:r>
      <w:r>
        <w:t xml:space="preserve">in</w:t>
      </w:r>
      <w:r>
        <w:t xml:space="preserve"> </w:t>
      </w:r>
      <w:r>
        <w:rPr>
          <w:bCs/>
          <w:b/>
        </w:rPr>
        <w:t xml:space="preserve">China Guangzhou</w:t>
      </w:r>
      <w:r>
        <w:t xml:space="preserve"> </w:t>
      </w:r>
      <w:r>
        <w:t xml:space="preserve">has broadened my global perspective. The challenges faced by tech companies here—managing massive user bases, ensuring data security under evolving regulations, and integrating with complex hardware ecosystems—are relevant on a global scale. By contributing to projects that serve millions of users in this dynamic region, I am gaining experience that is directly transferable to international markets.</w:t>
      </w:r>
    </w:p>
    <w:p>
      <w:pPr>
        <w:pStyle w:val="BodyText"/>
      </w:pPr>
      <w:r>
        <w:t xml:space="preserve">The diversity of the workforce in Guangzhou is another key factor. Colleagues come from all over China and the world, creating a melting pot of ideas. This diversity fosters innovation by combining different problem-solving approaches. As I reflect on my journey, I am grateful for the opportunity to be part of this ecosystem.</w:t>
      </w:r>
    </w:p>
    <w:bookmarkEnd w:id="24"/>
    <w:bookmarkStart w:id="25" w:name="conclusion"/>
    <w:p>
      <w:pPr>
        <w:pStyle w:val="Heading2"/>
      </w:pPr>
      <w:r>
        <w:t xml:space="preserve">Conclusion</w:t>
      </w:r>
    </w:p>
    <w:p>
      <w:pPr>
        <w:pStyle w:val="FirstParagraph"/>
      </w:pPr>
      <w:r>
        <w:t xml:space="preserve">In conclusion, my role as a</w:t>
      </w:r>
      <w:r>
        <w:t xml:space="preserve"> </w:t>
      </w:r>
      <w:r>
        <w:rPr>
          <w:bCs/>
          <w:b/>
        </w:rPr>
        <w:t xml:space="preserve">Software Engineer</w:t>
      </w:r>
      <w:r>
        <w:t xml:space="preserve"> </w:t>
      </w:r>
      <w:r>
        <w:t xml:space="preserve">in</w:t>
      </w:r>
      <w:r>
        <w:t xml:space="preserve"> </w:t>
      </w:r>
      <w:r>
        <w:rPr>
          <w:bCs/>
          <w:b/>
        </w:rPr>
        <w:t xml:space="preserve">China Guangzhou</w:t>
      </w:r>
      <w:r>
        <w:t xml:space="preserve"> </w:t>
      </w:r>
      <w:r>
        <w:t xml:space="preserve">has been transformative. It has challenged me to adapt not only technologically but also culturally and personally. The city’s unique blend of tradition and modernity, its fast-paced innovation ecosystem, and the warmth of its people have shaped my professional identity in profound ways. I have learned that software engineering is a human-centric discipline, deeply influenced by the environment in which it thrives. As I continue to grow in this role, I carry with me not just code snippets and architectural diagrams, but a deeper understanding of cross-cultural collaboration and the resilience required to build technology for a global future.</w:t>
      </w:r>
    </w:p>
    <w:p>
      <w:pPr>
        <w:pStyle w:val="BodyText"/>
      </w:pPr>
      <w:r>
        <w:t xml:space="preserve">This reflection serves as a testament to the idea that while code is universal, its application and impact are deeply local. Guangzhou has been more than just a workplace; it has been an educator, pushing me to become not only a better engineer but also a more empathetic and adaptable professional in an interconnected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Software Engineer Path in China Guangzhou</dc:title>
  <dc:creator/>
  <dc:language>en</dc:language>
  <cp:keywords/>
  <dcterms:created xsi:type="dcterms:W3CDTF">2026-07-30T04:37:10Z</dcterms:created>
  <dcterms:modified xsi:type="dcterms:W3CDTF">2026-07-30T04:37:10Z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