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Ghana,</w:t>
      </w:r>
      <w:r>
        <w:t xml:space="preserve"> </w:t>
      </w:r>
      <w:r>
        <w:t xml:space="preserve">Accra</w:t>
      </w:r>
    </w:p>
    <w:bookmarkStart w:id="27" w:name="Xa88a361851373d2431d6857dc92068f0c7c2c7c"/>
    <w:p>
      <w:pPr>
        <w:pStyle w:val="Heading1"/>
      </w:pPr>
      <w:r>
        <w:t xml:space="preserve">A Digital Horizon: Reflecting on the Role of a Software Engineer in Ghana, Accra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w:t>
      </w:r>
      <w:r>
        <w:br/>
      </w:r>
      <w:r>
        <w:rPr>
          <w:bCs/>
          <w:b/>
        </w:rPr>
        <w:t xml:space="preserve">Name:</w:t>
      </w:r>
      <w:r>
        <w:t xml:space="preserve">[Your Name]</w:t>
      </w:r>
      <w:r>
        <w:br/>
      </w:r>
      <w:r>
        <w:rPr>
          <w:bCs/>
          <w:b/>
        </w:rPr>
        <w:t xml:space="preserve">Location Focus:</w:t>
      </w:r>
      <w:r>
        <w:t xml:space="preserve">Ghana, Accra</w:t>
      </w:r>
    </w:p>
    <w:bookmarkStart w:id="20" w:name="X01affa84a122e1b8dffd53b88be1ac8c07f2259"/>
    <w:p>
      <w:pPr>
        <w:pStyle w:val="Heading2"/>
      </w:pPr>
      <w:r>
        <w:t xml:space="preserve">I. Introduction: The Intersection of Code and Culture</w:t>
      </w:r>
    </w:p>
    <w:p>
      <w:pPr>
        <w:pStyle w:val="FirstParagraph"/>
      </w:pPr>
      <w:r>
        <w:t xml:space="preserve">The narrative of technological advancement in the 21st century is no longer solely dominated by Silicon Valley or Shenzhen. A vibrant, pulsating heart of innovation has emerged in West Africa, specifically within the bustling capital city of Ghana, Accra. As I reflect on my journey as a</w:t>
      </w:r>
      <w:r>
        <w:t xml:space="preserve"> </w:t>
      </w:r>
      <w:r>
        <w:rPr>
          <w:bCs/>
          <w:b/>
        </w:rPr>
        <w:t xml:space="preserve">Software Engineer</w:t>
      </w:r>
      <w:r>
        <w:t xml:space="preserve">, it becomes increasingly clear that this profession is not merely about writing syntax or debugging algorithms; it is about solving human problems within specific cultural and economic contexts. This reflection paper explores the unique challenges, opportunities, and responsibilities inherent in practicing software engineering in Accra. It examines how the identity of a</w:t>
      </w:r>
      <w:r>
        <w:t xml:space="preserve"> </w:t>
      </w:r>
      <w:r>
        <w:rPr>
          <w:bCs/>
          <w:b/>
        </w:rPr>
        <w:t xml:space="preserve">Software Engineer</w:t>
      </w:r>
      <w:r>
        <w:t xml:space="preserve"> </w:t>
      </w:r>
      <w:r>
        <w:t xml:space="preserve">must adapt to the local ecosystem of Ghana, recognizing that technology here is not just imported but created to serve immediate local needs.</w:t>
      </w:r>
    </w:p>
    <w:bookmarkEnd w:id="20"/>
    <w:bookmarkStart w:id="21" w:name="X06bbc357403fc67dc2cd94c59d88fa1ad07cac6"/>
    <w:p>
      <w:pPr>
        <w:pStyle w:val="Heading2"/>
      </w:pPr>
      <w:r>
        <w:t xml:space="preserve">II. The Contextual Reality: Building for Accra</w:t>
      </w:r>
    </w:p>
    <w:p>
      <w:pPr>
        <w:pStyle w:val="FirstParagraph"/>
      </w:pPr>
      <w:r>
        <w:t xml:space="preserve">To be an effective</w:t>
      </w:r>
      <w:r>
        <w:t xml:space="preserve"> </w:t>
      </w:r>
      <w:r>
        <w:rPr>
          <w:bCs/>
          <w:b/>
        </w:rPr>
        <w:t xml:space="preserve">Software Engineer</w:t>
      </w:r>
      <w:r>
        <w:t xml:space="preserve">in Ghana, Accra</w:t>
      </w:r>
      <w:r>
        <w:t xml:space="preserve">, one must first understand the environment. Accra is a city of contrasts, where modern high-rises stand beside traditional neighborhoods, and where mobile money transactions are becoming more common than cash exchanges in certain sectors. The infrastructure challenges—such as intermittent power supply and varying internet connectivity speeds—are not mere inconveniences; they are fundamental design constraints that dictate how software must be built.</w:t>
      </w:r>
    </w:p>
    <w:p>
      <w:pPr>
        <w:pStyle w:val="BodyText"/>
      </w:pPr>
      <w:r>
        <w:t xml:space="preserve">In my early days, I often fell into the trap of applying standard Western development practices without modification. However, reflecting on projects in Accra taught me that resilience is a primary feature requirement. For instance, applications developed for the Ghanaian market must be "data-light," optimized to run smoothly on lower-end devices and slow networks. As a</w:t>
      </w:r>
      <w:r>
        <w:t xml:space="preserve"> </w:t>
      </w:r>
      <w:r>
        <w:rPr>
          <w:bCs/>
          <w:b/>
        </w:rPr>
        <w:t xml:space="preserve">Software Engineer</w:t>
      </w:r>
      <w:r>
        <w:t xml:space="preserve">, I learned that efficiency is not just about code performance; it is about user accessibility. If an app consumes too much data or requires high-speed broadband, it fails the users in many parts of Ghana. Therefore, the role of the engineer here is deeply empathetic, requiring a deep understanding of the user's reality.</w:t>
      </w:r>
    </w:p>
    <w:bookmarkEnd w:id="21"/>
    <w:bookmarkStart w:id="22" w:name="Xd18a206044352790558760c9bb7563fe8aebc9d"/>
    <w:p>
      <w:pPr>
        <w:pStyle w:val="Heading2"/>
      </w:pPr>
      <w:r>
        <w:t xml:space="preserve">III. Solving Local Problems: Beyond Copy-Casting</w:t>
      </w:r>
    </w:p>
    <w:p>
      <w:pPr>
        <w:pStyle w:val="FirstParagraph"/>
      </w:pPr>
      <w:r>
        <w:t xml:space="preserve">A significant part of reflecting on my career as a</w:t>
      </w:r>
      <w:r>
        <w:t xml:space="preserve"> </w:t>
      </w:r>
      <w:r>
        <w:rPr>
          <w:bCs/>
          <w:b/>
        </w:rPr>
        <w:t xml:space="preserve">Software Engineer</w:t>
      </w:r>
      <w:r>
        <w:t xml:space="preserve">in Ghana, Accra</w:t>
      </w:r>
      <w:r>
        <w:t xml:space="preserve">, involves recognizing the shift from copy-casting global solutions to creating indigenous innovations. For years, there was a tendency to import apps that solved problems which did not exist in the same way in Accra. Today, however, we see a surge of homegrown solutions.</w:t>
      </w:r>
    </w:p>
    <w:p>
      <w:pPr>
        <w:pStyle w:val="BodyText"/>
      </w:pPr>
      <w:r>
        <w:t xml:space="preserve">I recall working on a project aimed at optimizing agricultural supply chains for farmers outside the capital. The software had to interface with local logistics networks and account for informal payment systems. As a</w:t>
      </w:r>
      <w:r>
        <w:t xml:space="preserve"> </w:t>
      </w:r>
      <w:r>
        <w:rPr>
          <w:bCs/>
          <w:b/>
        </w:rPr>
        <w:t xml:space="preserve">Software Engineer</w:t>
      </w:r>
      <w:r>
        <w:t xml:space="preserve">, this required integrating APIs that didn't have extensive documentation and building user interfaces that were intuitive for users who might be less digitally literate. This experience highlighted that being a</w:t>
      </w:r>
      <w:r>
        <w:t xml:space="preserve"> </w:t>
      </w:r>
      <w:r>
        <w:rPr>
          <w:bCs/>
          <w:b/>
        </w:rPr>
        <w:t xml:space="preserve">Software Engineer</w:t>
      </w:r>
      <w:r>
        <w:t xml:space="preserve">in Ghana, Accra</w:t>
      </w:r>
      <w:r>
        <w:t xml:space="preserve"> </w:t>
      </w:r>
      <w:r>
        <w:t xml:space="preserve">is also about being an anthropologist. We must understand the market dynamics of the Kantamanto market as closely as we understand database normalization.</w:t>
      </w:r>
    </w:p>
    <w:bookmarkEnd w:id="22"/>
    <w:bookmarkStart w:id="23" w:name="Xea90951ed19d2a1521f223d04563485a5c67d31"/>
    <w:p>
      <w:pPr>
        <w:pStyle w:val="Heading2"/>
      </w:pPr>
      <w:r>
        <w:t xml:space="preserve">IV. The Ethical and Social Responsibility</w:t>
      </w:r>
    </w:p>
    <w:p>
      <w:pPr>
        <w:pStyle w:val="FirstParagraph"/>
      </w:pPr>
      <w:r>
        <w:t xml:space="preserve">The role of a</w:t>
      </w:r>
      <w:r>
        <w:t xml:space="preserve"> </w:t>
      </w:r>
      <w:r>
        <w:rPr>
          <w:bCs/>
          <w:b/>
        </w:rPr>
        <w:t xml:space="preserve">Software Engineer</w:t>
      </w:r>
      <w:r>
        <w:t xml:space="preserve">in Ghana, Accra</w:t>
      </w:r>
      <w:r>
        <w:t xml:space="preserve">, carries a profound social responsibility. Technology in this region has the potential to bridge gaps in healthcare, education, and financial inclusion. However, it also risks exacerbating inequalities if not developed ethically. Reflecting on recent trends in Accra’s tech hub scene (such as the activities at Galaxie or MEST), I am struck by the emphasis on ethical AI and data privacy.</w:t>
      </w:r>
    </w:p>
    <w:p>
      <w:pPr>
        <w:pStyle w:val="BodyText"/>
      </w:pPr>
      <w:r>
        <w:t xml:space="preserve">As a</w:t>
      </w:r>
      <w:r>
        <w:t xml:space="preserve"> </w:t>
      </w:r>
      <w:r>
        <w:rPr>
          <w:bCs/>
          <w:b/>
        </w:rPr>
        <w:t xml:space="preserve">Software Engineer</w:t>
      </w:r>
      <w:r>
        <w:t xml:space="preserve">, I must constantly ask: Who benefits from this software? Are we excluding those who cannot afford smartphones? In Accra, where digital divide is a tangible issue, my code has power. If I build an algorithm that biases lending decisions based on location or device type, I am reinforcing systemic inequality. Therefore, technical proficiency must be paired with ethical vigilance. The identity of a</w:t>
      </w:r>
      <w:r>
        <w:t xml:space="preserve"> </w:t>
      </w:r>
      <w:r>
        <w:rPr>
          <w:bCs/>
          <w:b/>
        </w:rPr>
        <w:t xml:space="preserve">Software Engineer</w:t>
      </w:r>
      <w:r>
        <w:t xml:space="preserve">in Ghana, Accra</w:t>
      </w:r>
      <w:r>
        <w:t xml:space="preserve"> </w:t>
      </w:r>
      <w:r>
        <w:t xml:space="preserve">is evolving from a pure coder to a social architect.</w:t>
      </w:r>
    </w:p>
    <w:bookmarkEnd w:id="23"/>
    <w:bookmarkStart w:id="24" w:name="X93ec015a814ae3d10151d8d916db5d782ae9b26"/>
    <w:p>
      <w:pPr>
        <w:pStyle w:val="Heading2"/>
      </w:pPr>
      <w:r>
        <w:t xml:space="preserve">V. Community and Collaboration: The Spirit of "Ubuntu"</w:t>
      </w:r>
    </w:p>
    <w:p>
      <w:pPr>
        <w:pStyle w:val="FirstParagraph"/>
      </w:pPr>
      <w:r>
        <w:t xml:space="preserve">No reflection on technology in Africa would be complete without mentioning the communal spirit that defines the region. In</w:t>
      </w:r>
      <w:r>
        <w:t xml:space="preserve"> </w:t>
      </w:r>
      <w:r>
        <w:rPr>
          <w:bCs/>
          <w:b/>
        </w:rPr>
        <w:t xml:space="preserve">Ghana, Accra</w:t>
      </w:r>
      <w:r>
        <w:t xml:space="preserve">, the tech community is remarkably collaborative rather than competitive. As a</w:t>
      </w:r>
      <w:r>
        <w:t xml:space="preserve"> </w:t>
      </w:r>
      <w:r>
        <w:rPr>
          <w:bCs/>
          <w:b/>
        </w:rPr>
        <w:t xml:space="preserve">Software Engineer</w:t>
      </w:r>
      <w:r>
        <w:t xml:space="preserve">, I have found mentorship to be abundant and knowledge-sharing to be free. This contrasts with some hyper-competitive global tech hubs.</w:t>
      </w:r>
    </w:p>
    <w:p>
      <w:pPr>
        <w:pStyle w:val="BodyText"/>
      </w:pPr>
      <w:r>
        <w:t xml:space="preserve">This communal approach shapes how we work. Code reviews are conversations, not critiques. Hackathons in Accra often result in open-source contributions that benefit the entire ecosystem. Reflecting on this, I realize that the soft skills of a</w:t>
      </w:r>
      <w:r>
        <w:t xml:space="preserve"> </w:t>
      </w:r>
      <w:r>
        <w:rPr>
          <w:bCs/>
          <w:b/>
        </w:rPr>
        <w:t xml:space="preserve">Software Engineer</w:t>
      </w:r>
      <w:r>
        <w:t xml:space="preserve">in Ghana, Accra</w:t>
      </w:r>
      <w:r>
        <w:t xml:space="preserve"> </w:t>
      </w:r>
      <w:r>
        <w:t xml:space="preserve">are just as critical as technical skills. The ability to communicate complex technical ideas to non-technical stakeholders, farmers, or government officials is vital. We are building bridges between the digital and physical worlds.</w:t>
      </w:r>
    </w:p>
    <w:bookmarkEnd w:id="24"/>
    <w:bookmarkStart w:id="25" w:name="X71d28a8e39ef5b9bbfb42a0f2c69fb6ae55c334"/>
    <w:p>
      <w:pPr>
        <w:pStyle w:val="Heading2"/>
      </w:pPr>
      <w:r>
        <w:t xml:space="preserve">VI. Future Outlook: Growing Pains and Opportunities</w:t>
      </w:r>
    </w:p>
    <w:p>
      <w:pPr>
        <w:pStyle w:val="FirstParagraph"/>
      </w:pPr>
      <w:r>
        <w:t xml:space="preserve">The future for a</w:t>
      </w:r>
      <w:r>
        <w:t xml:space="preserve"> </w:t>
      </w:r>
      <w:r>
        <w:rPr>
          <w:bCs/>
          <w:b/>
        </w:rPr>
        <w:t xml:space="preserve">Software Engineer</w:t>
      </w:r>
      <w:r>
        <w:t xml:space="preserve">in Ghana, Accra</w:t>
      </w:r>
      <w:r>
        <w:t xml:space="preserve">, is bright but demanding. The government’s push for digitalization, the "Ghana Digital Acceleration Project," and the growing interest from global investors in African tech create a fertile ground. However, challenges remain. Brain drain is a significant concern; many talented</w:t>
      </w:r>
      <w:r>
        <w:t xml:space="preserve"> </w:t>
      </w:r>
      <w:r>
        <w:rPr>
          <w:bCs/>
          <w:b/>
        </w:rPr>
        <w:t xml:space="preserve">Software Engineers</w:t>
      </w:r>
      <w:r>
        <w:t xml:space="preserve">in Ghana, Accra</w:t>
      </w:r>
      <w:r>
        <w:t xml:space="preserve"> </w:t>
      </w:r>
      <w:r>
        <w:t xml:space="preserve">seek opportunities abroad for better remuneration.</w:t>
      </w:r>
    </w:p>
    <w:p>
      <w:pPr>
        <w:pStyle w:val="BodyText"/>
      </w:pPr>
      <w:r>
        <w:t xml:space="preserve">To combat this, we must advocate for sustainable local ecosystems. As I reflect on my career path, I see a need to invest in early education and create more equity-friendly startup environments. The goal is not just to export talent but to export solutions that solve global problems from an African perspective. Accra is becoming a testbed for technologies that could work in other developing nations globally.</w:t>
      </w:r>
    </w:p>
    <w:bookmarkEnd w:id="25"/>
    <w:bookmarkStart w:id="26" w:name="vii.-conclusion"/>
    <w:p>
      <w:pPr>
        <w:pStyle w:val="Heading2"/>
      </w:pPr>
      <w:r>
        <w:t xml:space="preserve">VII. Conclusion</w:t>
      </w:r>
    </w:p>
    <w:p>
      <w:pPr>
        <w:pStyle w:val="FirstParagraph"/>
      </w:pPr>
      <w:r>
        <w:t xml:space="preserve">In conclusion, being a</w:t>
      </w:r>
      <w:r>
        <w:t xml:space="preserve"> </w:t>
      </w:r>
      <w:r>
        <w:rPr>
          <w:bCs/>
          <w:b/>
        </w:rPr>
        <w:t xml:space="preserve">Software Engineer</w:t>
      </w:r>
      <w:r>
        <w:t xml:space="preserve">in Ghana, Accra</w:t>
      </w:r>
      <w:r>
        <w:t xml:space="preserve">, is a multifaceted identity that transcends technical execution. It is about resilience, empathy, ethical responsibility, and community collaboration. The constraints of the local environment force innovation in ways that wealthy tech hubs often do not experience. As I continue my journey in this field, I am committed to building software that respects the context of</w:t>
      </w:r>
      <w:r>
        <w:t xml:space="preserve"> </w:t>
      </w:r>
      <w:r>
        <w:rPr>
          <w:bCs/>
          <w:b/>
        </w:rPr>
        <w:t xml:space="preserve">Ghana</w:t>
      </w:r>
      <w:r>
        <w:t xml:space="preserve">, serves its people effectively, and contributes to the global dialogue on equitable technology.</w:t>
      </w:r>
    </w:p>
    <w:p>
      <w:pPr>
        <w:pStyle w:val="BodyText"/>
      </w:pPr>
      <w:r>
        <w:t xml:space="preserve">The story of software engineering is no longer monolithic. It is being written in Accra, with every line of code optimized for accessibility, every algorithm checked for bias, and every solution designed with local hands in mind. This reflection serves as a testament to that growing pride and responsibility.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Software Engineer in Ghana, Accra</dc:title>
  <dc:creator/>
  <dc:language>en</dc:language>
  <cp:keywords/>
  <dcterms:created xsi:type="dcterms:W3CDTF">2026-07-30T06:30:47Z</dcterms:created>
  <dcterms:modified xsi:type="dcterms:W3CDTF">2026-07-30T06:30:47Z</dcterms:modified>
</cp:coreProperties>
</file>

<file path=docProps/custom.xml><?xml version="1.0" encoding="utf-8"?>
<Properties xmlns="http://schemas.openxmlformats.org/officeDocument/2006/custom-properties" xmlns:vt="http://schemas.openxmlformats.org/officeDocument/2006/docPropsVTypes"/>
</file>