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aa9c43a0994824e6cd04db5c89bfb6937f5c27"/>
    <w:p>
      <w:pPr>
        <w:pStyle w:val="Heading1"/>
      </w:pPr>
      <w:r>
        <w:t xml:space="preserve">A Reflection Paper on the Role of a Software Engineer in India, New Delhi</w:t>
      </w:r>
    </w:p>
    <w:bookmarkStart w:id="20" w:name="Xaa75666f41617b9916f52e832a65e4d04acf076"/>
    <w:p>
      <w:pPr>
        <w:pStyle w:val="Heading2"/>
      </w:pPr>
      <w:r>
        <w:t xml:space="preserve">An Analysis of Professional Evolution, Cultural Context, and Technological Impact</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br/>
      </w:r>
    </w:p>
    <w:p>
      <w:pPr>
        <w:pStyle w:val="BodyText"/>
      </w:pPr>
      <w:r>
        <w:t xml:space="preserve">The landscape of technology in the twenty-first century is defined not merely by code and algorithms, but by the human intellect and cultural context that birth them. As a reflection paper on the role of a</w:t>
      </w:r>
      <w:r>
        <w:t xml:space="preserve"> </w:t>
      </w:r>
      <w:r>
        <w:rPr>
          <w:bCs/>
          <w:b/>
        </w:rPr>
        <w:t xml:space="preserve">Software Engineer</w:t>
      </w:r>
      <w:r>
        <w:t xml:space="preserve">, it is imperative to look beyond generic job descriptions and delve into the specific socio-economic ecosystem where this profession thrives. In particular, focusing on</w:t>
      </w:r>
      <w:r>
        <w:t xml:space="preserve"> </w:t>
      </w:r>
      <w:r>
        <w:rPr>
          <w:bCs/>
          <w:b/>
        </w:rPr>
        <w:t xml:space="preserve">India New Delhi</w:t>
      </w:r>
      <w:r>
        <w:t xml:space="preserve"> </w:t>
      </w:r>
      <w:r>
        <w:t xml:space="preserve">provides a unique lens through which to view the intersection of tradition and modernity, ambition and infrastructure, and global connectivity with local realities.</w:t>
      </w:r>
    </w:p>
    <w:bookmarkEnd w:id="20"/>
    <w:bookmarkStart w:id="21" w:name="the-genesis-of-professional-identity"/>
    <w:p>
      <w:pPr>
        <w:pStyle w:val="Heading2"/>
      </w:pPr>
      <w:r>
        <w:t xml:space="preserve">The Genesis of Professional Identity</w:t>
      </w:r>
    </w:p>
    <w:p>
      <w:pPr>
        <w:pStyle w:val="FirstParagraph"/>
      </w:pPr>
      <w:r>
        <w:t xml:space="preserve">The identity of a</w:t>
      </w:r>
      <w:r>
        <w:t xml:space="preserve"> </w:t>
      </w:r>
      <w:r>
        <w:rPr>
          <w:bCs/>
          <w:b/>
        </w:rPr>
        <w:t xml:space="preserve">Software Engineer</w:t>
      </w:r>
    </w:p>
    <w:p>
      <w:pPr>
        <w:pStyle w:val="BodyText"/>
      </w:pPr>
      <w:r>
        <w:br/>
      </w:r>
    </w:p>
    <w:p>
      <w:pPr>
        <w:pStyle w:val="BodyText"/>
      </w:pPr>
      <w:r>
        <w:t xml:space="preserve">In</w:t>
      </w:r>
      <w:r>
        <w:t xml:space="preserve"> </w:t>
      </w:r>
      <w:r>
        <w:rPr>
          <w:bCs/>
          <w:b/>
        </w:rPr>
        <w:t xml:space="preserve">India New Delhi</w:t>
      </w:r>
      <w:r>
        <w:t xml:space="preserve">, this journey begins early. The city is a hub for prestigious educational institutions, including the Indian Institutes of Technology (IITs) and numerous private engineering colleges. For many, the aspiration to become a</w:t>
      </w:r>
    </w:p>
    <w:p>
      <w:pPr>
        <w:pStyle w:val="BodyText"/>
      </w:pPr>
      <w:r>
        <w:t xml:space="preserve">Software Engineer)</w:t>
      </w:r>
    </w:p>
    <w:p>
      <w:pPr>
        <w:pStyle w:val="BodyText"/>
      </w:pPr>
      <w:r>
        <w:br/>
      </w:r>
    </w:p>
    <w:bookmarkEnd w:id="21"/>
    <w:bookmarkStart w:id="22" w:name="Xc28b386a3c168d3f9a019003da96ba1894a473d"/>
    <w:p>
      <w:pPr>
        <w:pStyle w:val="Heading2"/>
      </w:pPr>
      <w:r>
        <w:t xml:space="preserve">The Urban Context: Life in India New Delhi</w:t>
      </w:r>
    </w:p>
    <w:p>
      <w:pPr>
        <w:pStyle w:val="FirstParagraph"/>
      </w:pPr>
      <w:r>
        <w:t xml:space="preserve">To understand the professional output of a</w:t>
      </w:r>
      <w:r>
        <w:t xml:space="preserve"> </w:t>
      </w:r>
      <w:r>
        <w:rPr>
          <w:bCs/>
          <w:b/>
        </w:rPr>
        <w:t xml:space="preserve">Software Engineer</w:t>
      </w:r>
      <w:r>
        <w:t xml:space="preserve">, one must understand the environment of</w:t>
      </w:r>
      <w:r>
        <w:t xml:space="preserve"> </w:t>
      </w:r>
      <w:r>
        <w:rPr>
          <w:bCs/>
          <w:b/>
        </w:rPr>
        <w:t xml:space="preserve">India New Delhi.</w:t>
      </w:r>
      <w:r>
        <w:t xml:space="preserve">. The capital city is a paradox of ancient heritage and futuristic ambition. The skyline is dotted with glass-and-steel corporate towers housing multinational tech giants, while mere kilometers away, bustling markets reflect the traditional economic pulse of the nation.</w:t>
      </w:r>
    </w:p>
    <w:p>
      <w:pPr>
        <w:pStyle w:val="BodyText"/>
      </w:pPr>
      <w:r>
        <w:t xml:space="preserve">The life of a</w:t>
      </w:r>
    </w:p>
    <w:p>
      <w:pPr>
        <w:pStyle w:val="BodyText"/>
      </w:pPr>
      <w:r>
        <w:t xml:space="preserve">Software Engineer) in</w:t>
      </w:r>
      <w:r>
        <w:t xml:space="preserve"> </w:t>
      </w:r>
      <w:r>
        <w:rPr>
          <w:bCs/>
          <w:b/>
        </w:rPr>
        <w:t xml:space="preserve">India New Delhi</w:t>
      </w:r>
    </w:p>
    <w:p>
      <w:pPr>
        <w:pStyle w:val="BodyText"/>
      </w:pPr>
      <w:r>
        <w:br/>
      </w:r>
    </w:p>
    <w:p>
      <w:pPr>
        <w:pStyle w:val="BodyText"/>
      </w:pPr>
      <w:r>
        <w:t xml:space="preserve">This urban context shapes the professional mindset. The congestion and chaos of Delhi traffic often necessitate exceptional time management skills and resilience, traits that directly translate into project management capabilities. Furthermore, the high density of talent in areas like South Delhi’s Cyber City (extending to Gurugram) creates a hyper-competitive environment. Here,</w:t>
      </w:r>
    </w:p>
    <w:p>
      <w:pPr>
        <w:pStyle w:val="BodyText"/>
      </w:pPr>
      <w:r>
        <w:t xml:space="preserve">Software Engineer) professionals are not just coding; they are networking, competing for equity packages, and navigating a corporate ladder that is both meritocratic and heavily influenced by social dynamics.</w:t>
      </w:r>
    </w:p>
    <w:bookmarkEnd w:id="22"/>
    <w:bookmarkStart w:id="23" w:name="Xfbb98cbe68abad04af837ffb5dde5f59f88bc87"/>
    <w:p>
      <w:pPr>
        <w:pStyle w:val="Heading2"/>
      </w:pPr>
      <w:r>
        <w:t xml:space="preserve">The Evolution of the Role: From Support to Innovation</w:t>
      </w:r>
    </w:p>
    <w:p>
      <w:pPr>
        <w:pStyle w:val="FirstParagraph"/>
      </w:pPr>
      <w:r>
        <w:t xml:space="preserve">Historically, the perception of</w:t>
      </w:r>
    </w:p>
    <w:p>
      <w:pPr>
        <w:pStyle w:val="BodyText"/>
      </w:pPr>
      <w:r>
        <w:t xml:space="preserve">Software Engineer) roles in India was often tied to back-end support for Western markets. However, a reflective analysis reveals a significant shift. Today,</w:t>
      </w:r>
      <w:r>
        <w:t xml:space="preserve"> </w:t>
      </w:r>
      <w:r>
        <w:rPr>
          <w:bCs/>
          <w:b/>
        </w:rPr>
        <w:t xml:space="preserve">India New Delhi</w:t>
      </w:r>
    </w:p>
    <w:p>
      <w:pPr>
        <w:pStyle w:val="BodyText"/>
      </w:pPr>
      <w:r>
        <w:br/>
      </w:r>
    </w:p>
    <w:p>
      <w:pPr>
        <w:pStyle w:val="BodyText"/>
      </w:pPr>
      <w:r>
        <w:t xml:space="preserve">This evolution is driven by the "Startup India" initiative and the robust venture capital landscape present in the NCR (National Capital Region).</w:t>
      </w:r>
    </w:p>
    <w:p>
      <w:pPr>
        <w:pStyle w:val="BodyText"/>
      </w:pPr>
      <w:r>
        <w:t xml:space="preserve">Software Engineer) professionals are no longer just maintaining legacy systems; they are building AI-driven healthcare solutions, fintech platforms for rural banking, and smart city infrastructure for</w:t>
      </w:r>
      <w:r>
        <w:t xml:space="preserve"> </w:t>
      </w:r>
      <w:r>
        <w:rPr>
          <w:bCs/>
          <w:b/>
        </w:rPr>
        <w:t xml:space="preserve">India New Delhi</w:t>
      </w:r>
    </w:p>
    <w:p>
      <w:pPr>
        <w:pStyle w:val="BodyText"/>
      </w:pPr>
      <w:r>
        <w:br/>
      </w:r>
      <w:r>
        <w:t xml:space="preserve">Software Engineer)s in this region leverage their technical skills to launch startups that address local problems with global scalability. This shift signifies a move from being "service providers" to "value creators," fundamentally altering the economic contribution of software engineering in the capital.</w:t>
      </w:r>
    </w:p>
    <w:bookmarkEnd w:id="23"/>
    <w:bookmarkStart w:id="24" w:name="cultural-and-ethical-reflections"/>
    <w:p>
      <w:pPr>
        <w:pStyle w:val="Heading2"/>
      </w:pPr>
      <w:r>
        <w:t xml:space="preserve">Cultural and Ethical Reflections</w:t>
      </w:r>
    </w:p>
    <w:p>
      <w:pPr>
        <w:pStyle w:val="FirstParagraph"/>
      </w:pPr>
      <w:r>
        <w:t xml:space="preserve">The practice of</w:t>
      </w:r>
    </w:p>
    <w:p>
      <w:pPr>
        <w:pStyle w:val="BodyText"/>
      </w:pPr>
      <w:r>
        <w:t xml:space="preserve">Software Engineer) work is not culturally neutral. In</w:t>
      </w:r>
      <w:r>
        <w:t xml:space="preserve"> </w:t>
      </w:r>
      <w:r>
        <w:rPr>
          <w:bCs/>
          <w:b/>
        </w:rPr>
        <w:t xml:space="preserve">India New Delhi</w:t>
      </w:r>
    </w:p>
    <w:p>
      <w:pPr>
        <w:pStyle w:val="BodyText"/>
      </w:pPr>
      <w:r>
        <w:br/>
      </w:r>
      <w:r>
        <w:t xml:space="preserve">Software Engineer) develops algorithms that impact millions, the influence of diverse cultural perspectives becomes crucial. The collective nature of Indian society often emphasizes community benefit over individual gain, which can influence decision-making processes in software development—such as prioritizing accessibility features for low-income users or ensuring data privacy in a manner sensitive to local regulations. This cultural grounding ensures that technology developed by</w:t>
      </w:r>
    </w:p>
    <w:p>
      <w:pPr>
        <w:pStyle w:val="BodyText"/>
      </w:pPr>
      <w:r>
        <w:t xml:space="preserve">Software Engineer)s in</w:t>
      </w:r>
      <w:r>
        <w:t xml:space="preserve"> </w:t>
      </w:r>
      <w:r>
        <w:rPr>
          <w:bCs/>
          <w:b/>
        </w:rPr>
        <w:t xml:space="preserve">India New Delhi</w:t>
      </w:r>
    </w:p>
    <w:p>
      <w:pPr>
        <w:pStyle w:val="BodyText"/>
      </w:pPr>
      <w:r>
        <w:br/>
      </w:r>
    </w:p>
    <w:bookmarkEnd w:id="24"/>
    <w:bookmarkStart w:id="25" w:name="challenges-and-future-outlook"/>
    <w:p>
      <w:pPr>
        <w:pStyle w:val="Heading2"/>
      </w:pPr>
      <w:r>
        <w:t xml:space="preserve">Challenges and Future Outlook</w:t>
      </w:r>
    </w:p>
    <w:p>
      <w:pPr>
        <w:pStyle w:val="FirstParagraph"/>
      </w:pPr>
      <w:r>
        <w:t xml:space="preserve">Software Engineer) in</w:t>
      </w:r>
      <w:r>
        <w:t xml:space="preserve"> </w:t>
      </w:r>
      <w:r>
        <w:rPr>
          <w:bCs/>
          <w:b/>
        </w:rPr>
        <w:t xml:space="preserve">India New Delhi</w:t>
      </w:r>
    </w:p>
    <w:p>
      <w:pPr>
        <w:pStyle w:val="BodyText"/>
      </w:pPr>
      <w:r>
        <w:br/>
      </w:r>
      <w:r>
        <w:t xml:space="preserve">India New Delhi</w:t>
      </w:r>
    </w:p>
    <w:p>
      <w:pPr>
        <w:pStyle w:val="BodyText"/>
      </w:pPr>
      <w:r>
        <w:br/>
      </w:r>
    </w:p>
    <w:bookmarkEnd w:id="25"/>
    <w:bookmarkStart w:id="26" w:name="conclusion"/>
    <w:p>
      <w:pPr>
        <w:pStyle w:val="Heading2"/>
      </w:pPr>
      <w:r>
        <w:t xml:space="preserve">Conclusion</w:t>
      </w:r>
    </w:p>
    <w:p>
      <w:pPr>
        <w:pStyle w:val="FirstParagraph"/>
      </w:pPr>
      <w:r>
        <w:t xml:space="preserve">In conclusion, reflecting on the role of a</w:t>
      </w:r>
    </w:p>
    <w:p>
      <w:pPr>
        <w:pStyle w:val="BodyText"/>
      </w:pPr>
      <w:r>
        <w:t xml:space="preserve">Software Engineer) within the specific context of</w:t>
      </w:r>
    </w:p>
    <w:p>
      <w:pPr>
        <w:pStyle w:val="BodyText"/>
      </w:pPr>
      <w:r>
        <w:t xml:space="preserve">India New Delhi</w:t>
      </w:r>
    </w:p>
    <w:p>
      <w:pPr>
        <w:pStyle w:val="BodyText"/>
      </w:pPr>
      <w:r>
        <w:br/>
      </w:r>
    </w:p>
    <w:p>
      <w:pPr>
        <w:pStyle w:val="BodyText"/>
      </w:pPr>
      <w:r>
        <w:t xml:space="preserve">The narrative is one of transformation. From its roots in educational excellence and early outsourcing partnerships to its current status as an innovation powerhouse, this profession embodies the dynamic spirit of modern India. As we look ahead, the</w:t>
      </w:r>
    </w:p>
    <w:p>
      <w:pPr>
        <w:pStyle w:val="BodyText"/>
      </w:pPr>
      <w:r>
        <w:t xml:space="preserve">Software Engineer) in</w:t>
      </w:r>
    </w:p>
    <w:p>
      <w:pPr>
        <w:pStyle w:val="BodyText"/>
      </w:pPr>
      <w:r>
        <w:t xml:space="preserve">India New Delhi</w:t>
      </w:r>
    </w:p>
    <w:p>
      <w:pPr>
        <w:pStyle w:val="BodyText"/>
      </w:pPr>
      <w:r>
        <w:br/>
      </w:r>
    </w:p>
    <w:p>
      <w:pPr>
        <w:pStyle w:val="BodyText"/>
      </w:pPr>
      <w:r>
        <w:t xml:space="preserve">This reflection paper asserts that one cannot understand the global impact of software engineering without understanding its epicenter in places like Delhi. It is a testament to human ingenuity, resilience, and the power of technology to reshape societies. The journey ahead promises not just lines of code, but solutions that define the next era of global digital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2026-07-30T02:03:21Z</dcterms:created>
  <dcterms:modified xsi:type="dcterms:W3CDTF">2026-07-30T02:03:21Z</dcterms:modified>
</cp:coreProperties>
</file>

<file path=docProps/custom.xml><?xml version="1.0" encoding="utf-8"?>
<Properties xmlns="http://schemas.openxmlformats.org/officeDocument/2006/custom-properties" xmlns:vt="http://schemas.openxmlformats.org/officeDocument/2006/docPropsVTypes"/>
</file>