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3c58dbe8c8a5ecd7e695f8d9805595dd3c9d574"/>
    <w:p>
      <w:pPr>
        <w:pStyle w:val="Heading1"/>
      </w:pPr>
      <w:r>
        <w:t xml:space="preserve">Reflection Paper on the Professional and Cultural Identity of a Software Engineer in Ivory Coast Abidjan</w:t>
      </w:r>
    </w:p>
    <w:p>
      <w:pPr>
        <w:pStyle w:val="FirstParagraph"/>
      </w:pPr>
      <w:r>
        <w:t xml:space="preserve">This Reflection Paper serves as a deliberate and introspective examination of what it means to pursue, understand, and embody the role of a Software Engineer within the unique socio-economic landscape of Ivory Coast Abidjan. As I navigate this continuous learning trajectory, I repeatedly return to foundational questions about purpose, innovation, adaptability, and cultural responsibility. The very title—Reflection Paper on Becoming a Software Engineer in Ivory Coast Abidjan—encapsulates not merely a career path but a conscious commitment to understanding how technology intersects with local realities. In Abidjan, the rhythm of daily life moves at the pace of motorbikes weaving through Plateau’s business district, while simultaneously accelerating through digital infrastructure that is still finding its footing. To compose this Reflection Paper is to acknowledge that software engineering in our context cannot be a direct transplantation of Silicon Valley or European development models; it must be rooted in the soil, aspirations, and structural challenges of Abidjan.</w:t>
      </w:r>
    </w:p>
    <w:bookmarkStart w:id="20" w:name="X17c186e7861c75d90acfef3d01c076eee123b01"/>
    <w:p>
      <w:pPr>
        <w:pStyle w:val="Heading2"/>
      </w:pPr>
      <w:r>
        <w:t xml:space="preserve">The Evolving Identity Within the Profession</w:t>
      </w:r>
    </w:p>
    <w:p>
      <w:pPr>
        <w:pStyle w:val="FirstParagraph"/>
      </w:pPr>
      <w:r>
        <w:t xml:space="preserve">When I first encountered the term Software Engineer, I imagined pristine codebases, global tech giants, seamless cloud deployments, and perfectly optimized development environments. Reality quickly taught me otherwise. In Ivory Coast Abidjan, being a Software Engineer often means wearing multiple hats: developer, system administrator, hardware troubleshooter, mentor to juniors in underserved communities, and occasionally even a digital literacy advocate for local businesses that still operate primarily on paper ledgers. The profession demands extraordinary adaptability because the infrastructure we take for granted in other parts of the world is frequently unstable here. Power fluctuations interrupt coding sessions; intermittent internet connectivity forces engineers to design offline-first applications; limited access to premium development tools drives reliance on open-source alternatives and locally optimized frameworks. Yet, these constraints have not stifled creativity—they have sharpened it. Every line of code written within this Reflection Paper context becomes a testament to resilience and contextual innovation.</w:t>
      </w:r>
    </w:p>
    <w:bookmarkEnd w:id="20"/>
    <w:bookmarkStart w:id="21" w:name="local-context-and-economic-vision"/>
    <w:p>
      <w:pPr>
        <w:pStyle w:val="Heading2"/>
      </w:pPr>
      <w:r>
        <w:t xml:space="preserve">Local Context and Economic Vision</w:t>
      </w:r>
    </w:p>
    <w:p>
      <w:pPr>
        <w:pStyle w:val="FirstParagraph"/>
      </w:pPr>
      <w:r>
        <w:t xml:space="preserve">Abidjan is experiencing a digital renaissance, but it remains unevenly distributed across neighborhoods and socioeconomic strata. The rapid rise of fintech solutions like Wave and Orange Money has demonstrated that Software Engineers can directly impact financial inclusion when they design for mobile-first populations with limited banking access. Reflecting on this reality, I realize that the true measure of our technical work is not measured in GitHub stars or international hackathon accolades alone, but in how effectively our applications serve merchants at Adjamé market, transport drivers using ride-hailing platforms, students accessing educational software despite expensive data plans, and small enterprises digitizing their inventory. This Reflection Paper emerged from recognizing that software engineering must be socially embedded. The digital economy of Ivory Coast is not a distant aspiration; it is being constructed right now in neighborhoods like Cocody, Marcory, Treichville, and Yopougon by engineers who understand that technology without cultural intelligence lacks long-term sustainability.</w:t>
      </w:r>
    </w:p>
    <w:bookmarkEnd w:id="21"/>
    <w:bookmarkStart w:id="22" w:name="challenges-and-adaptive-innovations"/>
    <w:p>
      <w:pPr>
        <w:pStyle w:val="Heading2"/>
      </w:pPr>
      <w:r>
        <w:t xml:space="preserve">Challenges and Adaptive Innovations</w:t>
      </w:r>
    </w:p>
    <w:p>
      <w:pPr>
        <w:pStyle w:val="FirstParagraph"/>
      </w:pPr>
      <w:r>
        <w:t xml:space="preserve">Honesty demands that this Reflection Paper address the friction points within our ecosystem. While Abidjan boasts a growing pool of young talent from institutions like Université Félix Houphouët-Boigny and emerging coding bootcamps, there remains a significant gap between theoretical computer science education and industry-ready Software Engineer competencies. Mentorship networks are still maturing, venture capital for deep-tech startups is scarce, and brain drain continues to pull skilled developers toward Europe or remote international positions. Despite these realities, I have learned that limitation breeds resourcefulness. Local developers frequently collaborate across borders through open-source communities, participate in regional meetups organized by hubs like Station 301 and KFC Innovation Hub, and leverage diaspora knowledge networks to bridge technical gaps. This Reflection Paper acknowledges that while structural challenges are real, they are not insurmountable barriers; rather, they function as design parameters for a uniquely Ivorian approach to software engineering.</w:t>
      </w:r>
    </w:p>
    <w:bookmarkEnd w:id="22"/>
    <w:bookmarkStart w:id="23" w:name="X3ae7d388ca363694d8d08ba5da08e06eecdec61"/>
    <w:p>
      <w:pPr>
        <w:pStyle w:val="Heading2"/>
      </w:pPr>
      <w:r>
        <w:t xml:space="preserve">Ethical Responsibility and Future Commitment</w:t>
      </w:r>
    </w:p>
    <w:p>
      <w:pPr>
        <w:pStyle w:val="FirstParagraph"/>
      </w:pPr>
      <w:r>
        <w:t xml:space="preserve">As I continue this journey as a Software Engineer in Ivory Coast Abidjan, I am increasingly aware of the ethical dimensions embedded in our craft. Data privacy, algorithmic bias, digital accessibility for persons with disabilities, and environmental sustainability through green coding practices are not abstract academic concepts here—they are immediate professional responsibilities. This Reflection Paper serves as both a personal pledge and a technical compass. I commit to building software that respects local linguistic diversity alongside French and English, designs interfaces that accommodate low-end smartphones without compromising functionality, advocates for data localization policies that support homegrown innovation rather than perpetual dependency on foreign platforms, and ensures that automated systems do not reproduce historical inequalities. The future of Abidjan’s digital sovereignty depends on engineers who think critically about whose problems they are solving and who ultimately benefits from their solutions.</w:t>
      </w:r>
    </w:p>
    <w:bookmarkEnd w:id="23"/>
    <w:bookmarkStart w:id="24" w:name="conclusion"/>
    <w:p>
      <w:pPr>
        <w:pStyle w:val="Heading2"/>
      </w:pPr>
      <w:r>
        <w:t xml:space="preserve">Conclusion</w:t>
      </w:r>
    </w:p>
    <w:p>
      <w:pPr>
        <w:pStyle w:val="FirstParagraph"/>
      </w:pPr>
      <w:r>
        <w:t xml:space="preserve">This Reflection Paper concludes not as an endpoint but as a milestone in an ongoing dialogue between personal growth, professional responsibility, and national development. The identity of a Software Engineer in Ivory Coast Abidjan is evolving from that of a technical contributor to that of a systemic innovator. By embracing local constraints as design opportunities, prioritizing inclusive digital infrastructure, and maintaining rigorous technical standards without losing sight of community needs, we can transform Abidjan into a recognized regional technology hub. The applications we architect today will shape how millions interact with banking systems, educational resources, healthcare delivery, and municipal governance tomorrow. Therefore this Reflection Paper stands as both an acknowledgment of where our ecosystem currently is and a strategic blueprint for where it must go—ensuring that the Software Engineer’s role remains deeply anchored in the heartbeat of Ivory Coast Abidjan.</w:t>
      </w:r>
    </w:p>
    <w:p>
      <w:pPr>
        <w:pStyle w:val="BodyText"/>
      </w:pPr>
      <w:r>
        <w:rPr>
          <w:iCs/>
          <w:i/>
        </w:rPr>
        <w:t xml:space="preserve">This document was crafted explicitly to function as a structured Reflection Paper tailored to the professional practice of a Software Engineer operating within the developmental, cultural, and technological context of Ivory Coast Abidjan.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Journey of a Software Engineer in Ivory Coast Abidjan</dc:title>
  <dc:creator/>
  <dc:language>en</dc:language>
  <cp:keywords/>
  <dcterms:created xsi:type="dcterms:W3CDTF">2026-07-30T04:37:09Z</dcterms:created>
  <dcterms:modified xsi:type="dcterms:W3CDTF">2026-07-30T04:37:09Z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