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42946037a0e5e7bb848e59979144aa980108416"/>
    <w:p>
      <w:pPr>
        <w:pStyle w:val="Heading1"/>
      </w:pPr>
      <w:r>
        <w:t xml:space="preserve">Bridging the Digital Divide: A Reflection on Being a Software Engineer in South Africa, Johannesburg</w:t>
      </w:r>
    </w:p>
    <w:p>
      <w:pPr>
        <w:pStyle w:val="FirstParagraph"/>
      </w:pPr>
      <w:r>
        <w:t xml:space="preserve">The landscape of technology is shifting rapidly across the globe, but nowhere is this shift as palpable, complex, and transformative as it is in South Africa. Specifically, when focusing on</w:t>
      </w:r>
      <w:r>
        <w:t xml:space="preserve"> </w:t>
      </w:r>
      <w:r>
        <w:rPr>
          <w:bCs/>
          <w:b/>
        </w:rPr>
        <w:t xml:space="preserve">South Africa Johannesburg</w:t>
      </w:r>
      <w:r>
        <w:t xml:space="preserve">, one finds the economic heartbeat of the continent pulsing with digital ambition. As a Software Engineer operating within this vibrant hub, I find myself constantly navigating a unique intersection of global best practices and local realities. This reflection paper explores my professional journey, highlighting how the distinct context of</w:t>
      </w:r>
      <w:r>
        <w:t xml:space="preserve"> </w:t>
      </w:r>
      <w:r>
        <w:rPr>
          <w:bCs/>
          <w:b/>
        </w:rPr>
        <w:t xml:space="preserve">South Africa Johannesburg</w:t>
      </w:r>
      <w:r>
        <w:t xml:space="preserve"> </w:t>
      </w:r>
      <w:r>
        <w:t xml:space="preserve">shapes my identity as a Software Engineer and redefines what it means to build software in the modern era.</w:t>
      </w:r>
    </w:p>
    <w:bookmarkStart w:id="20" w:name="the-unique-context-of-johannesburg"/>
    <w:p>
      <w:pPr>
        <w:pStyle w:val="Heading2"/>
      </w:pPr>
      <w:r>
        <w:t xml:space="preserve">The Unique Context of Johannesburg</w:t>
      </w:r>
    </w:p>
    <w:p>
      <w:pPr>
        <w:pStyle w:val="FirstParagraph"/>
      </w:pPr>
      <w:r>
        <w:t xml:space="preserve">Johannesburg is often described as a city of gold, but today, its most valuable resource is arguably human potential. The city serves as a primary gateway for technology investment into Africa. However, to be a Software Engineer in this environment requires more than just proficiency in coding languages or familiarity with cloud architectures; it demands cultural fluency and socio-economic awareness. The infrastructure challenges present in parts of</w:t>
      </w:r>
      <w:r>
        <w:t xml:space="preserve"> </w:t>
      </w:r>
      <w:r>
        <w:rPr>
          <w:bCs/>
          <w:b/>
        </w:rPr>
        <w:t xml:space="preserve">South Africa Johannesburg</w:t>
      </w:r>
      <w:r>
        <w:t xml:space="preserve">, such as load-shedding (power outages), necessitate that we engineer systems that are not only efficient but also resilient and offline-capable. This constraint has inadvertently become a catalyst for innovation, forcing us to create leaner, more robust applications than those developed in regions with guaranteed stability.</w:t>
      </w:r>
    </w:p>
    <w:bookmarkEnd w:id="20"/>
    <w:bookmarkStart w:id="21" w:name="Xdd950d40aaecae701d5c7214d6de150825b7943"/>
    <w:p>
      <w:pPr>
        <w:pStyle w:val="Heading2"/>
      </w:pPr>
      <w:r>
        <w:t xml:space="preserve">The Responsibility of the Modern Software Engineer</w:t>
      </w:r>
    </w:p>
    <w:p>
      <w:pPr>
        <w:pStyle w:val="FirstParagraph"/>
      </w:pPr>
      <w:r>
        <w:t xml:space="preserve">In this region, the role of a Software Engineer extends beyond mere code execution. It involves a profound sense of responsibility toward community upliftment and financial inclusion. When we develop fintech solutions or e-commerce platforms in Johannesburg, we are directly impacting the livelihoods of millions who rely on mobile-first economies. Reflecting on my work, I realize that every line of code contributes to the broader narrative of economic empowerment in</w:t>
      </w:r>
      <w:r>
        <w:t xml:space="preserve"> </w:t>
      </w:r>
      <w:r>
        <w:rPr>
          <w:bCs/>
          <w:b/>
        </w:rPr>
        <w:t xml:space="preserve">South Africa Johannesburg</w:t>
      </w:r>
      <w:r>
        <w:t xml:space="preserve">. We are not just building features; we are building access. This realization has shifted my perspective from viewing software as a product to viewing it as a public utility that must be accessible, intuitive, and inclusive.</w:t>
      </w:r>
    </w:p>
    <w:bookmarkEnd w:id="21"/>
    <w:bookmarkStart w:id="22" w:name="X3049359193856f135ded6176ea91991a143a7f4"/>
    <w:p>
      <w:pPr>
        <w:pStyle w:val="Heading2"/>
      </w:pPr>
      <w:r>
        <w:t xml:space="preserve">Bridging the Skills Gap and Fostering Innovation</w:t>
      </w:r>
    </w:p>
    <w:p>
      <w:pPr>
        <w:pStyle w:val="FirstParagraph"/>
      </w:pPr>
      <w:r>
        <w:t xml:space="preserve">A critical aspect of my experience as a Software Engineer in this locale is the dynamic nature of talent development. Johannesburg boasts several world-class universities and tech hubs that are churning out fresh graduates. However, there remains a gap between academic theory and industry requirements. Consequently, many Software Engineers here take on mentorship roles, guiding junior developers through the complexities of modern tech stacks. This collaborative environment fosters a culture of continuous learning and shared knowledge. The vibrant startup ecosystem in areas like Maboneng or Rosebank encourages rapid prototyping and agile methodologies, allowing Software Engineers to pivot quickly based on user feedback from a diverse demographic.</w:t>
      </w:r>
    </w:p>
    <w:bookmarkEnd w:id="22"/>
    <w:bookmarkStart w:id="23" w:name="challenges-as-catalysts-for-growth"/>
    <w:p>
      <w:pPr>
        <w:pStyle w:val="Heading2"/>
      </w:pPr>
      <w:r>
        <w:t xml:space="preserve">Challenges as Catalysts for Growth</w:t>
      </w:r>
    </w:p>
    <w:p>
      <w:pPr>
        <w:pStyle w:val="FirstParagraph"/>
      </w:pPr>
      <w:r>
        <w:t xml:space="preserve">Navigating the business landscape in</w:t>
      </w:r>
      <w:r>
        <w:t xml:space="preserve"> </w:t>
      </w:r>
      <w:r>
        <w:rPr>
          <w:bCs/>
          <w:b/>
        </w:rPr>
        <w:t xml:space="preserve">South Africa Johannesburg</w:t>
      </w:r>
      <w:r>
        <w:t xml:space="preserve"> </w:t>
      </w:r>
      <w:r>
        <w:t xml:space="preserve">presents unique challenges. Regulatory compliance, data privacy laws (such as POPIA), and the need for localized solutions require Software Engineers to be adaptable problem-solvers. For instance, integrating with local payment gateways or navigating logistics in a city with varied connectivity speeds requires bespoke engineering solutions. These challenges often deter those looking for easy wins but attract those passionate about impactful technology. As a Software Engineer, I have learned that resilience is just as important as technical skill. The ability to troubleshoot under pressure and design for low-bandwidth environments is a hallmark of competence in this specific market.</w:t>
      </w:r>
    </w:p>
    <w:bookmarkEnd w:id="23"/>
    <w:bookmarkStart w:id="24" w:name="the-future-outlook"/>
    <w:p>
      <w:pPr>
        <w:pStyle w:val="Heading2"/>
      </w:pPr>
      <w:r>
        <w:t xml:space="preserve">The Future Outlook</w:t>
      </w:r>
    </w:p>
    <w:p>
      <w:pPr>
        <w:pStyle w:val="FirstParagraph"/>
      </w:pPr>
      <w:r>
        <w:t xml:space="preserve">Looking ahead, the trajectory for technology in South Africa appears promising yet demanding. The push towards artificial intelligence, blockchain, and remote work opportunities connects Johannesburg to the global economy while retaining local relevance. As a Software Engineer, I am committed to leveraging these emerging technologies to solve indigenous problems. Whether it is using AI for predictive healthcare analytics or building platforms that support small businesses in townships beyond the city center, the scope for innovation is vast.</w:t>
      </w:r>
    </w:p>
    <w:bookmarkEnd w:id="24"/>
    <w:bookmarkStart w:id="25" w:name="conclusion"/>
    <w:p>
      <w:pPr>
        <w:pStyle w:val="Heading2"/>
      </w:pPr>
      <w:r>
        <w:t xml:space="preserve">Conclusion</w:t>
      </w:r>
    </w:p>
    <w:p>
      <w:pPr>
        <w:pStyle w:val="FirstParagraph"/>
      </w:pPr>
      <w:r>
        <w:t xml:space="preserve">In conclusion, being a Software Engineer in</w:t>
      </w:r>
      <w:r>
        <w:t xml:space="preserve"> </w:t>
      </w:r>
      <w:r>
        <w:rPr>
          <w:bCs/>
          <w:b/>
        </w:rPr>
        <w:t xml:space="preserve">South Africa Johannesburg</w:t>
      </w:r>
      <w:r>
        <w:t xml:space="preserve"> </w:t>
      </w:r>
      <w:r>
        <w:t xml:space="preserve">is a privilege and an obligation. It is a role that requires balancing technical excellence with social consciousness. The city’s energy, coupled with its challenges, creates a fertile ground for meaningful innovation. As we continue to develop software in this dynamic environment, we must remain mindful of the impact our creations have on society. The future of tech in Africa will likely be written by those who can navigate these complexities with empathy and ingenuity. For me personally, this reflection reinforces that my code is not just text on a screen; it is a tool for change in one of Africa’s most critical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Software Engineer in South Africa, Johannesburg</dc:title>
  <dc:creator/>
  <dc:language>en</dc:language>
  <cp:keywords/>
  <dcterms:created xsi:type="dcterms:W3CDTF">2026-07-30T06:27:52Z</dcterms:created>
  <dcterms:modified xsi:type="dcterms:W3CDTF">2026-07-30T06:27:52Z</dcterms:modified>
</cp:coreProperties>
</file>

<file path=docProps/custom.xml><?xml version="1.0" encoding="utf-8"?>
<Properties xmlns="http://schemas.openxmlformats.org/officeDocument/2006/custom-properties" xmlns:vt="http://schemas.openxmlformats.org/officeDocument/2006/docPropsVTypes"/>
</file>