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Spain,</w:t>
      </w:r>
      <w:r>
        <w:t xml:space="preserve"> </w:t>
      </w:r>
      <w:r>
        <w:t xml:space="preserve">Barcelona</w:t>
      </w:r>
    </w:p>
    <w:bookmarkStart w:id="25" w:name="X4a6e1d7a31a3a06b094fc33b38e699268cfc6ec"/>
    <w:p>
      <w:pPr>
        <w:pStyle w:val="Heading1"/>
      </w:pPr>
      <w:r>
        <w:t xml:space="preserve">A Professional and Personal Odyssey: Reflections on Becoming a Software Engineer in Spain, Barcelona</w:t>
      </w:r>
    </w:p>
    <w:p>
      <w:pPr>
        <w:pStyle w:val="FirstParagraph"/>
      </w:pPr>
      <w:r>
        <w:rPr>
          <w:bCs/>
          <w:b/>
        </w:rPr>
        <w:t xml:space="preserve">Date:</w:t>
      </w:r>
      <w:r>
        <w:t xml:space="preserve"> </w:t>
      </w:r>
      <w:r>
        <w:t xml:space="preserve">October 26, 2023</w:t>
      </w:r>
      <w:r>
        <w:br/>
      </w:r>
      <w:r>
        <w:rPr>
          <w:bCs/>
          <w:b/>
        </w:rPr>
        <w:t xml:space="preserve">To:</w:t>
      </w:r>
      <w:r>
        <w:t xml:space="preserve">The Academic Review Committee</w:t>
      </w:r>
      <w:r>
        <w:br/>
      </w:r>
      <w:r>
        <w:rPr>
          <w:bCs/>
          <w:b/>
        </w:rPr>
        <w:t xml:space="preserve">From:</w:t>
      </w:r>
      <w:r>
        <w:t xml:space="preserve">[Your Name]</w:t>
      </w:r>
      <w:r>
        <w:br/>
      </w:r>
      <w:r>
        <w:rPr>
          <w:bCs/>
          <w:b/>
        </w:rPr>
        <w:t xml:space="preserve">Subject:</w:t>
      </w:r>
      <w:r>
        <w:t xml:space="preserve">A Reflective Analysis of Technical Growth and Cultural Integration in the Iberian Peninsula</w:t>
      </w:r>
    </w:p>
    <w:bookmarkStart w:id="20" w:name="X01affa84a122e1b8dffd53b88be1ac8c07f2259"/>
    <w:p>
      <w:pPr>
        <w:pStyle w:val="Heading2"/>
      </w:pPr>
      <w:r>
        <w:t xml:space="preserve">I. Introduction: The Intersection of Code and Culture</w:t>
      </w:r>
    </w:p>
    <w:p>
      <w:pPr>
        <w:pStyle w:val="FirstParagraph"/>
      </w:pPr>
      <w:r>
        <w:t xml:space="preserve">The journey toward becoming a proficient</w:t>
      </w:r>
      <w:r>
        <w:t xml:space="preserve"> </w:t>
      </w:r>
      <w:r>
        <w:rPr>
          <w:bCs/>
          <w:b/>
        </w:rPr>
        <w:t xml:space="preserve">Software Engineer</w:t>
      </w:r>
      <w:r>
        <w:t xml:space="preserve"> </w:t>
      </w:r>
      <w:r>
        <w:t xml:space="preserve">is rarely a linear path; it is a complex tapestry woven from technical rigor, continuous learning, and cultural adaptation. For many aspiring technologists in Europe, the decision to pursue this career not only involves mastering algorithms and system architecture but also navigating the unique socio-economic landscapes where these skills are applied. This reflection paper serves as an introspective analysis of my professional development within the vibrant tech ecosystem of</w:t>
      </w:r>
      <w:r>
        <w:t xml:space="preserve"> </w:t>
      </w:r>
      <w:r>
        <w:rPr>
          <w:bCs/>
          <w:b/>
        </w:rPr>
        <w:t xml:space="preserve">Spain Barcelona</w:t>
      </w:r>
      <w:r>
        <w:t xml:space="preserve">. It explores how the distinct characteristics of this Mediterranean metropolis have shaped my understanding of engineering excellence, collaborative dynamics, and ethical responsibility in software development.</w:t>
      </w:r>
    </w:p>
    <w:p>
      <w:pPr>
        <w:pStyle w:val="BodyText"/>
      </w:pPr>
      <w:r>
        <w:rPr>
          <w:bCs/>
          <w:b/>
        </w:rPr>
        <w:t xml:space="preserve">Spain Barcelona</w:t>
      </w:r>
      <w:r>
        <w:t xml:space="preserve">, often referred to as "Silicon Bay," has emerged as a critical hub for innovation in Southern Europe. Unlike the isolated environment often associated with traditional coding roles, the tech scene here is deeply integrated with tourism, logistics, fintech, and creative industries. This multidisciplinary nature demands that a</w:t>
      </w:r>
      <w:r>
        <w:t xml:space="preserve"> </w:t>
      </w:r>
      <w:r>
        <w:rPr>
          <w:bCs/>
          <w:b/>
        </w:rPr>
        <w:t xml:space="preserve">Software Engineer</w:t>
      </w:r>
      <w:r>
        <w:t xml:space="preserve"> </w:t>
      </w:r>
      <w:r>
        <w:t xml:space="preserve">possess not just coding skills but also a high degree of contextual awareness. The purpose of this document is to articulate how working within this specific geographic and cultural framework has redefined my approach to problem-solving and professional identity.</w:t>
      </w:r>
    </w:p>
    <w:bookmarkEnd w:id="20"/>
    <w:bookmarkStart w:id="21" w:name="Xdd9ae40b477802567cf189594c197d12fab0f7f"/>
    <w:p>
      <w:pPr>
        <w:pStyle w:val="Heading2"/>
      </w:pPr>
      <w:r>
        <w:t xml:space="preserve">II. Technical Rigor Amidst Cultural Fluidity</w:t>
      </w:r>
    </w:p>
    <w:p>
      <w:pPr>
        <w:pStyle w:val="FirstParagraph"/>
      </w:pPr>
      <w:r>
        <w:t xml:space="preserve">The role of a</w:t>
      </w:r>
      <w:r>
        <w:t xml:space="preserve"> </w:t>
      </w:r>
      <w:r>
        <w:rPr>
          <w:bCs/>
          <w:b/>
        </w:rPr>
        <w:t xml:space="preserve">Software Engineer</w:t>
      </w:r>
      <w:r>
        <w:t xml:space="preserve">i</w:t>
      </w:r>
    </w:p>
    <w:p>
      <w:pPr>
        <w:pStyle w:val="BodyText"/>
      </w:pPr>
      <w:r>
        <w:t xml:space="preserve">s traditionally viewed through the lens of logical precision and binary outcomes. However, my experience in</w:t>
      </w:r>
      <w:r>
        <w:t xml:space="preserve"> </w:t>
      </w:r>
      <w:r>
        <w:rPr>
          <w:bCs/>
          <w:b/>
        </w:rPr>
        <w:t xml:space="preserve">Spain Barcelona</w:t>
      </w:r>
      <w:r>
        <w:t xml:space="preserve">i</w:t>
      </w:r>
    </w:p>
    <w:p>
      <w:pPr>
        <w:pStyle w:val="BodyText"/>
      </w:pPr>
      <w:r>
        <w:t xml:space="preserve">s has highlighted the necessity of blending technical exactness with cultural fluidity. In this city, business hours are different, communication styles are more relational than transactional, and deadlines often interact dynamically with social realities. Consequently,</w:t>
      </w:r>
      <w:r>
        <w:t xml:space="preserve">the effective</w:t>
      </w:r>
      <w:r>
        <w:t xml:space="preserve"> </w:t>
      </w:r>
      <w:r>
        <w:rPr>
          <w:bCs/>
          <w:b/>
        </w:rPr>
        <w:t xml:space="preserve">Software Engineer</w:t>
      </w:r>
      <w:r>
        <w:t xml:space="preserve">i</w:t>
      </w:r>
    </w:p>
    <w:p>
      <w:pPr>
        <w:pStyle w:val="BodyText"/>
      </w:pPr>
      <w:r>
        <w:t xml:space="preserve">s must learn to code not only for machines but for the humans who will maintain and use the systems within a specific cultural context.</w:t>
      </w:r>
    </w:p>
    <w:p>
      <w:pPr>
        <w:pStyle w:val="BodyText"/>
      </w:pPr>
      <w:r>
        <w:t xml:space="preserve">I have observed that software projects in</w:t>
      </w:r>
      <w:r>
        <w:t xml:space="preserve"> </w:t>
      </w:r>
      <w:r>
        <w:rPr>
          <w:bCs/>
          <w:b/>
        </w:rPr>
        <w:t xml:space="preserve">Spain Barcelona</w:t>
      </w:r>
      <w:r>
        <w:t xml:space="preserve">i</w:t>
      </w:r>
    </w:p>
    <w:p>
      <w:pPr>
        <w:pStyle w:val="BodyText"/>
      </w:pPr>
      <w:r>
        <w:t xml:space="preserve">s often require a higher level of empathy and adaptability. For instance, developing applications for local tourism or public transport requires an understanding of seasonal fluctuations, language diversity (Catalan, Spanish, English), and the specific digital literacy levels of the population. This realization has transformed my perspective on what it means to be a</w:t>
      </w:r>
      <w:r>
        <w:t xml:space="preserve"> </w:t>
      </w:r>
      <w:r>
        <w:rPr>
          <w:bCs/>
          <w:b/>
        </w:rPr>
        <w:t xml:space="preserve">Software Engineer</w:t>
      </w:r>
      <w:r>
        <w:t xml:space="preserve">i</w:t>
      </w:r>
    </w:p>
    <w:p>
      <w:pPr>
        <w:pStyle w:val="BodyText"/>
      </w:pPr>
      <w:r>
        <w:t xml:space="preserve">s. It is no longer sufficient to write clean code; one must write code that is culturally relevant and socially inclusive. This holistic approach has significantly enhanced my ability to design user-centric architectures that resonate with the local demographic.</w:t>
      </w:r>
    </w:p>
    <w:bookmarkEnd w:id="21"/>
    <w:bookmarkStart w:id="22" w:name="Xe7665b1832190a3e412b3f4b133b4e4a4e08dcc"/>
    <w:p>
      <w:pPr>
        <w:pStyle w:val="Heading2"/>
      </w:pPr>
      <w:r>
        <w:t xml:space="preserve">III. Collaborative Dynamics and the Agile Mindset in a Mediterranean Context</w:t>
      </w:r>
    </w:p>
    <w:p>
      <w:pPr>
        <w:pStyle w:val="FirstParagraph"/>
      </w:pPr>
      <w:r>
        <w:t xml:space="preserve">A critical aspect of modern</w:t>
      </w:r>
      <w:r>
        <w:t xml:space="preserve"> </w:t>
      </w:r>
      <w:r>
        <w:rPr>
          <w:bCs/>
          <w:b/>
        </w:rPr>
        <w:t xml:space="preserve">Software Engineer</w:t>
      </w:r>
      <w:r>
        <w:t xml:space="preserve">i</w:t>
      </w:r>
    </w:p>
    <w:p>
      <w:pPr>
        <w:pStyle w:val="BodyText"/>
      </w:pPr>
      <w:r>
        <w:t xml:space="preserve">s training is proficiency in Agile methodologies and collaborative tools. However, the implementation of these frameworks varies significantly across regions. In</w:t>
      </w:r>
      <w:r>
        <w:t xml:space="preserve"> </w:t>
      </w:r>
      <w:r>
        <w:rPr>
          <w:bCs/>
          <w:b/>
        </w:rPr>
        <w:t xml:space="preserve">Spain Barcelona</w:t>
      </w:r>
      <w:r>
        <w:t xml:space="preserve">i</w:t>
      </w:r>
    </w:p>
    <w:p>
      <w:pPr>
        <w:pStyle w:val="BodyText"/>
      </w:pPr>
      <w:r>
        <w:t xml:space="preserve">s, I have found that the concept of teamwork is deeply influenced by Mediterranean social structures. Relationships matter as much as deliverables. Stand-up meetings are not merely status updates but opportunities for social bonding and team cohesion.</w:t>
      </w:r>
    </w:p>
    <w:p>
      <w:pPr>
        <w:pStyle w:val="BodyText"/>
      </w:pPr>
      <w:r>
        <w:t xml:space="preserve">This cultural nuance has taught me that being a successful</w:t>
      </w:r>
      <w:r>
        <w:t xml:space="preserve"> </w:t>
      </w:r>
      <w:r>
        <w:rPr>
          <w:bCs/>
          <w:b/>
        </w:rPr>
        <w:t xml:space="preserve">Software Engineer</w:t>
      </w:r>
      <w:r>
        <w:t xml:space="preserve">i</w:t>
      </w:r>
    </w:p>
    <w:p>
      <w:pPr>
        <w:pStyle w:val="BodyText"/>
      </w:pPr>
      <w:r>
        <w:t xml:space="preserve">s involves mastering the art of interpersonal communication alongside technical negotiation. The hierarchical structures in some traditional Spanish companies contrast with the flat hierarchies preferred by international tech firms headquartered in</w:t>
      </w:r>
      <w:r>
        <w:t xml:space="preserve"> </w:t>
      </w:r>
      <w:r>
        <w:rPr>
          <w:bCs/>
          <w:b/>
        </w:rPr>
        <w:t xml:space="preserve">Spain Barcelona</w:t>
      </w:r>
      <w:r>
        <w:t xml:space="preserve">. Navigating these differences has required me to be a cultural chameleon, adapting my leadership style and collaborative techniques to fit the environment. This adaptability is perhaps the most valuable skill I have acquired during this period, proving that technical prowess must be supported by emotional intelligence.</w:t>
      </w:r>
    </w:p>
    <w:bookmarkEnd w:id="22"/>
    <w:bookmarkStart w:id="23" w:name="Xac3f81f30d81b2ad8e2b4db5e87d4a8352acec3"/>
    <w:p>
      <w:pPr>
        <w:pStyle w:val="Heading2"/>
      </w:pPr>
      <w:r>
        <w:t xml:space="preserve">IV. Ethical Considerations and Social Responsibility</w:t>
      </w:r>
    </w:p>
    <w:p>
      <w:pPr>
        <w:pStyle w:val="FirstParagraph"/>
      </w:pPr>
      <w:r>
        <w:t xml:space="preserve">The global discourse on technology ethics has gained significant traction in</w:t>
      </w:r>
      <w:r>
        <w:t xml:space="preserve"> </w:t>
      </w:r>
      <w:r>
        <w:rPr>
          <w:bCs/>
          <w:b/>
        </w:rPr>
        <w:t xml:space="preserve">Spain Barcelona</w:t>
      </w:r>
      <w:r>
        <w:t xml:space="preserve">, driven by strict European Union regulations like GDPR and local initiatives promoting digital sovereignty. As a</w:t>
      </w:r>
      <w:r>
        <w:t xml:space="preserve"> </w:t>
      </w:r>
      <w:r>
        <w:rPr>
          <w:bCs/>
          <w:b/>
        </w:rPr>
        <w:t xml:space="preserve">Software Engineer</w:t>
      </w:r>
      <w:r>
        <w:t xml:space="preserve">i</w:t>
      </w:r>
    </w:p>
    <w:p>
      <w:pPr>
        <w:pStyle w:val="BodyText"/>
      </w:pPr>
      <w:r>
        <w:t xml:space="preserve">s, I am increasingly aware that my decisions have profound societal implications. The tech scene in</w:t>
      </w:r>
      <w:r>
        <w:t xml:space="preserve"> </w:t>
      </w:r>
      <w:r>
        <w:rPr>
          <w:bCs/>
          <w:b/>
        </w:rPr>
        <w:t xml:space="preserve">Spain Barcelona</w:t>
      </w:r>
      <w:r>
        <w:t xml:space="preserve">i</w:t>
      </w:r>
    </w:p>
    <w:p>
      <w:pPr>
        <w:pStyle w:val="BodyText"/>
      </w:pPr>
      <w:r>
        <w:t xml:space="preserve">s is not just about profit; it is also about sustainability and social impact. Many local startups focus on green technology and smart city solutions, aligning technical innovation with environmental responsibility.</w:t>
      </w:r>
    </w:p>
    <w:p>
      <w:pPr>
        <w:pStyle w:val="BodyText"/>
      </w:pPr>
      <w:r>
        <w:t xml:space="preserve">This environment has compelled me to reflect on the ethical dimensions of my work. Questions regarding data privacy, algorithmic bias, and the environmental cost of cloud computing are no longer abstract concepts but daily considerations in my workflow. Being a</w:t>
      </w:r>
      <w:r>
        <w:t xml:space="preserve"> </w:t>
      </w:r>
      <w:r>
        <w:rPr>
          <w:bCs/>
          <w:b/>
        </w:rPr>
        <w:t xml:space="preserve">Software Engineer</w:t>
      </w:r>
      <w:r>
        <w:t xml:space="preserve">i</w:t>
      </w:r>
    </w:p>
    <w:p>
      <w:pPr>
        <w:pStyle w:val="BodyText"/>
      </w:pPr>
      <w:r>
        <w:t xml:space="preserve">s in this region means participating in a community that values transparency and accountability. It has pushed me to advocate for secure, private, and sustainable coding practices, ensuring that the technology I build serves the greater good of society rather than merely optimizing for engagement metrics.</w:t>
      </w:r>
    </w:p>
    <w:bookmarkEnd w:id="23"/>
    <w:bookmarkStart w:id="24" w:name="X08716a407ab97c6fc1871d852465b74459c967c"/>
    <w:p>
      <w:pPr>
        <w:pStyle w:val="Heading2"/>
      </w:pPr>
      <w:r>
        <w:t xml:space="preserve">V. Conclusion: The Future of Engineering in a Globalized Hometown</w:t>
      </w:r>
    </w:p>
    <w:p>
      <w:pPr>
        <w:pStyle w:val="FirstParagraph"/>
      </w:pPr>
      <w:r>
        <w:t xml:space="preserve">In conclusion, my journey to becoming a</w:t>
      </w:r>
      <w:r>
        <w:t xml:space="preserve"> </w:t>
      </w:r>
      <w:r>
        <w:rPr>
          <w:bCs/>
          <w:b/>
        </w:rPr>
        <w:t xml:space="preserve">Software Engineer</w:t>
      </w:r>
      <w:r>
        <w:t xml:space="preserve">i</w:t>
      </w:r>
    </w:p>
    <w:p>
      <w:pPr>
        <w:pStyle w:val="BodyText"/>
      </w:pPr>
      <w:r>
        <w:t xml:space="preserve">s has been profoundly shaped by the unique ecosystem of</w:t>
      </w:r>
      <w:r>
        <w:t xml:space="preserve"> </w:t>
      </w:r>
      <w:r>
        <w:rPr>
          <w:bCs/>
          <w:b/>
        </w:rPr>
        <w:t xml:space="preserve">Spain Barcelona</w:t>
      </w:r>
      <w:r>
        <w:t xml:space="preserve">. This city offers more than just jobs; it provides a rich backdrop for professional growth, challenging me to integrate technical skills with cultural sensitivity and ethical responsibility. The experience has demonstrated that the best engineers are those who can bridge the gap between complex code and human needs.</w:t>
      </w:r>
    </w:p>
    <w:p>
      <w:pPr>
        <w:pStyle w:val="BodyText"/>
      </w:pPr>
      <w:r>
        <w:t xml:space="preserve">As I continue my career, I carry with me the lessons learned from</w:t>
      </w:r>
      <w:r>
        <w:t xml:space="preserve"> </w:t>
      </w:r>
      <w:r>
        <w:rPr>
          <w:bCs/>
          <w:b/>
        </w:rPr>
        <w:t xml:space="preserve">Spain Barcelona</w:t>
      </w:r>
      <w:r>
        <w:t xml:space="preserve">: that collaboration is relational, that technology must be inclusive, and that ethics cannot be an afterthought. The identity of a modern</w:t>
      </w:r>
      <w:r>
        <w:t xml:space="preserve"> </w:t>
      </w:r>
      <w:r>
        <w:rPr>
          <w:bCs/>
          <w:b/>
        </w:rPr>
        <w:t xml:space="preserve">Software Engineer</w:t>
      </w:r>
      <w:r>
        <w:t xml:space="preserve">i</w:t>
      </w:r>
    </w:p>
    <w:p>
      <w:pPr>
        <w:pStyle w:val="BodyText"/>
      </w:pPr>
      <w:r>
        <w:t xml:space="preserve">s is evolving from a solitary coder to a holistic problem-solver who operates at the intersection of technology and humanity.</w:t>
      </w:r>
      <w:r>
        <w:t xml:space="preserve"> </w:t>
      </w:r>
      <w:r>
        <w:rPr>
          <w:bCs/>
          <w:b/>
        </w:rPr>
        <w:t xml:space="preserve">Spain Barcelona</w:t>
      </w:r>
      <w:r>
        <w:t xml:space="preserve">i</w:t>
      </w:r>
    </w:p>
    <w:p>
      <w:pPr>
        <w:pStyle w:val="BodyText"/>
      </w:pPr>
      <w:r>
        <w:t xml:space="preserve">s has been the catalyst for this evolution, providing a dynamic stage where I can apply my skills in service of innovation and community. Moving forward, I am committed to upholding these values, ensuring that my contribution to the field is not only technically sound but also socially beneficial.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Software Engineer in Spain, Barcelona</dc:title>
  <dc:creator/>
  <cp:keywords/>
  <dcterms:created xsi:type="dcterms:W3CDTF">2026-07-30T04:04:16Z</dcterms:created>
  <dcterms:modified xsi:type="dcterms:W3CDTF">2026-07-30T04:04:16Z</dcterms:modified>
</cp:coreProperties>
</file>

<file path=docProps/custom.xml><?xml version="1.0" encoding="utf-8"?>
<Properties xmlns="http://schemas.openxmlformats.org/officeDocument/2006/custom-properties" xmlns:vt="http://schemas.openxmlformats.org/officeDocument/2006/docPropsVTypes"/>
</file>