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418eb4e1d02182e1c5606737c3d4fb530f2f988"/>
    <w:p>
      <w:pPr>
        <w:pStyle w:val="Heading1"/>
      </w:pPr>
      <w:r>
        <w:t xml:space="preserve">Bridging History and Innovation: A Reflection on Being a Software Engineer in Turkey Ankara</w:t>
      </w:r>
    </w:p>
    <w:p>
      <w:pPr>
        <w:pStyle w:val="FirstParagraph"/>
      </w:pPr>
      <w:r>
        <w:rPr>
          <w:bCs/>
          <w:b/>
        </w:rPr>
        <w:t xml:space="preserve">Date:</w:t>
      </w:r>
      <w:r>
        <w:t xml:space="preserve"> </w:t>
      </w:r>
      <w:r>
        <w:t xml:space="preserve">October 26, 2023</w:t>
      </w:r>
      <w:r>
        <w:br/>
      </w:r>
      <w:r>
        <w:rPr>
          <w:bCs/>
          <w:b/>
        </w:rPr>
        <w:t xml:space="preserve">Title:</w:t>
      </w:r>
      <w:r>
        <w:t xml:space="preserve">A Reflection Paper on the Role of the Software Engineer in Turkey Ankara</w:t>
      </w:r>
    </w:p>
    <w:bookmarkStart w:id="20" w:name="X49beee9c97a96bb17bba22ef8f237e7b87721d9"/>
    <w:p>
      <w:pPr>
        <w:pStyle w:val="Heading2"/>
      </w:pPr>
      <w:r>
        <w:t xml:space="preserve">Introduction: The Intersection of Tradition and Technology</w:t>
      </w:r>
    </w:p>
    <w:p>
      <w:pPr>
        <w:pStyle w:val="FirstParagraph"/>
      </w:pPr>
      <w:r>
        <w:t xml:space="preserve">To stand as a software engineer in Turkey Ankara is to witness a profound dialogue between ancient heritage and futuristic ambition. This reflection paper serves not merely as an overview of technical competencies, but as an exploration of the unique cultural, professional, and societal position that this role occupies within the capital city. Ankara is often misunderstood by international observers who view it solely through a political lens; however, those who inhabit its streets know it to be a pulsating hub of academic rigor and technological innovation. As a software engineer working in Turkey Ankara today, one finds themselves at the epicenter of this transformation, tasked with building the digital infrastructure that will support Turkey's growing economy while navigating the rich complexities of local culture.</w:t>
      </w:r>
    </w:p>
    <w:bookmarkEnd w:id="20"/>
    <w:bookmarkStart w:id="21" w:name="Xa7517715869220c3d445e0c2c3befdbbe6c93d0"/>
    <w:p>
      <w:pPr>
        <w:pStyle w:val="Heading2"/>
      </w:pPr>
      <w:r>
        <w:t xml:space="preserve">The Professional Landscape: More Than Just Code</w:t>
      </w:r>
    </w:p>
    <w:p>
      <w:pPr>
        <w:pStyle w:val="FirstParagraph"/>
      </w:pPr>
      <w:r>
        <w:t xml:space="preserve">The role of a software engineer has evolved significantly in recent years, but in Turkey Ankara, it carries a distinct weight. Here, the profession is deeply intertwined with national development goals. The Turkish government has heavily invested in digital transformation initiatives, creating a fertile ground for engineers to contribute directly to public service modernization and private sector growth. Working as a software engineer here means engaging with projects that range from smart city implementations in Çankaya’s business districts to fintech solutions that serve the bustling bazaars of the old city.</w:t>
      </w:r>
    </w:p>
    <w:p>
      <w:pPr>
        <w:pStyle w:val="BodyText"/>
      </w:pPr>
      <w:r>
        <w:t xml:space="preserve">Furthermore, Ankara is home to prestigious universities such as Middle East Technical University (METU) and Bilkent University. This academic presence creates a unique ecosystem for software engineers. It is not uncommon for professionals in Turkey Ankara to collaborate with researchers, bridging the gap between theoretical computer science and practical application. This environment demands that a software engineer possess not only coding skills but also the ability to communicate complex technical ideas to diverse stakeholders, from government officials to university professors. The pressure to innovate is high, yet the support system provided by academia offers a robust safety net for experimentation and learning.</w:t>
      </w:r>
    </w:p>
    <w:bookmarkEnd w:id="21"/>
    <w:bookmarkStart w:id="22" w:name="X90ab3651192b6af451cd1e256de7c1ac5fef88e"/>
    <w:p>
      <w:pPr>
        <w:pStyle w:val="Heading2"/>
      </w:pPr>
      <w:r>
        <w:t xml:space="preserve">Cultural Integration: Navigating Local Norms</w:t>
      </w:r>
    </w:p>
    <w:p>
      <w:pPr>
        <w:pStyle w:val="FirstParagraph"/>
      </w:pPr>
      <w:r>
        <w:t xml:space="preserve">A critical aspect of being a software engineer in Turkey Ankara is cultural integration. Software development is rarely a solitary endeavor; it thrives on collaboration, communication, and empathy. In Turkey, business culture often emphasizes personal relationships and trust over purely transactional interactions. For an international engineer or even a local professional adapting to the capital's specific rhythm, understanding this nuance is vital. Meetings may begin with lengthy discussions about family or well-being before diving into technical specifications. This approach can seem inefficient to those from more rigid corporate cultures, but it fosters long-term loyalty and team cohesion.</w:t>
      </w:r>
    </w:p>
    <w:p>
      <w:pPr>
        <w:pStyle w:val="BodyText"/>
      </w:pPr>
      <w:r>
        <w:t xml:space="preserve">Moreover, the concept of "time" in Turkey Ankara can be fluid. Deadlines are respected, but human relationships often take precedence over strict adherence to schedules. A software engineer must learn to balance project management methodologies like Agile or Scrum with this cultural reality. Patience and adaptability become as important as proficiency in Python or Java. Additionally, the religious and social fabric of Turkey influences workplace dynamics significantly. Awareness of prayer times, Ramadan observances, and national holidays such as Republic Day is essential for maintaining a respectful and harmonious work environment.</w:t>
      </w:r>
    </w:p>
    <w:bookmarkEnd w:id="22"/>
    <w:bookmarkStart w:id="23" w:name="challenges-and-resilience"/>
    <w:p>
      <w:pPr>
        <w:pStyle w:val="Heading2"/>
      </w:pPr>
      <w:r>
        <w:t xml:space="preserve">Challenges and Resilience</w:t>
      </w:r>
    </w:p>
    <w:p>
      <w:pPr>
        <w:pStyle w:val="FirstParagraph"/>
      </w:pPr>
      <w:r>
        <w:t xml:space="preserve">No reflection on this topic would be complete without addressing the challenges inherent to the profession in this region. The economic volatility that affects Turkey Ankara impacts the tech sector as well. Fluctuations in currency value can influence software pricing, hiring practices, and investment flows. Software engineers must often navigate these uncertainties by focusing on global opportunities, such as remote work for international companies or contributing to open-source projects with a global reach.</w:t>
      </w:r>
    </w:p>
    <w:p>
      <w:pPr>
        <w:pStyle w:val="BodyText"/>
      </w:pPr>
      <w:r>
        <w:t xml:space="preserve">Another significant challenge is brain drain. Many talented developers in Turkey Ankara seek opportunities abroad due to economic pressures or a desire for different lifestyle choices. This creates a competitive yet vulnerable market where retaining talent is crucial for long-term project success. As an engineer in this environment, there is a responsibility to mentor junior developers and contribute to the local ecosystem’s growth, helping to stem the flow of talent and build a self-sustaining community.</w:t>
      </w:r>
    </w:p>
    <w:bookmarkEnd w:id="23"/>
    <w:bookmarkStart w:id="24" w:name="X7b0cf6b461230a39612bc709569087556fc0474"/>
    <w:p>
      <w:pPr>
        <w:pStyle w:val="Heading2"/>
      </w:pPr>
      <w:r>
        <w:t xml:space="preserve">The Future: A Vision for Digital Sovereignty</w:t>
      </w:r>
    </w:p>
    <w:p>
      <w:pPr>
        <w:pStyle w:val="FirstParagraph"/>
      </w:pPr>
      <w:r>
        <w:t xml:space="preserve">Looking forward, the role of the software engineer in Turkey Ankara is poised to become even more pivotal. With initiatives like "Digital Turkey" aiming to enhance connectivity and digital literacy across the nation, engineers are at the forefront of social change. There is a growing emphasis on data security and privacy laws in Turkey, requiring engineers to be well-versed in compliance standards that align with both national regulations and international best practices.</w:t>
      </w:r>
    </w:p>
    <w:p>
      <w:pPr>
        <w:pStyle w:val="BodyText"/>
      </w:pPr>
      <w:r>
        <w:t xml:space="preserve">The city’s infrastructure projects offer immense potential for software engineers specializing in IoT (Internet of Things), AI (Artificial Intelligence), and Big Data. As Ankara continues to expand its public transportation systems and smart utilities, the demand for efficient, scalable software solutions will skyrocket. This presents an opportunity to build technologies that not only solve local problems but also serve as models for other emerging economies.</w:t>
      </w:r>
    </w:p>
    <w:bookmarkEnd w:id="24"/>
    <w:bookmarkStart w:id="25" w:name="conclusion"/>
    <w:p>
      <w:pPr>
        <w:pStyle w:val="Heading2"/>
      </w:pPr>
      <w:r>
        <w:t xml:space="preserve">Conclusion</w:t>
      </w:r>
    </w:p>
    <w:p>
      <w:pPr>
        <w:pStyle w:val="FirstParagraph"/>
      </w:pPr>
      <w:r>
        <w:t xml:space="preserve">In conclusion, being a software engineer in Turkey Ankara is a multifaceted experience that extends far beyond writing lines of code. It involves navigating a complex cultural landscape, contributing to national development goals, and fostering professional relationships built on trust and mutual respect. While challenges such as economic instability and talent retention exist, they are counterbalanced by the vibrant academic community, strong government support for tech innovation, and the resilience of the local workforce.</w:t>
      </w:r>
    </w:p>
    <w:p>
      <w:pPr>
        <w:pStyle w:val="BodyText"/>
      </w:pPr>
      <w:r>
        <w:t xml:space="preserve">This reflection highlights that success in this role requires a holistic approach—one that respects tradition while embracing innovation. As Turkey Ankara continues to evolve into a regional technology hub, software engineers will play an indispensable role in shaping its digital future. It is a privilege to be part of this journey, contributing skills and creativity to a city that stands as a bridge between East and West, past and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Turkey Ankara</dc:title>
  <dc:creator/>
  <dc:language>en</dc:language>
  <cp:keywords/>
  <dcterms:created xsi:type="dcterms:W3CDTF">2026-07-30T06:30:50Z</dcterms:created>
  <dcterms:modified xsi:type="dcterms:W3CDTF">2026-07-30T06:30:50Z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