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26" w:name="Xeb25cc3091ba2c5d73f87602827b33d216aa867"/>
    <w:p>
      <w:pPr>
        <w:pStyle w:val="Heading1"/>
      </w:pPr>
      <w:r>
        <w:t xml:space="preserve">A Reflection Paper on the Evolution and Role of the Software Engineer in United Kingdom London</w:t>
      </w:r>
    </w:p>
    <w:p>
      <w:pPr>
        <w:pStyle w:val="FirstParagraph"/>
      </w:pPr>
      <w:r>
        <w:t xml:space="preserve">The intersection of technology, culture, and commerce has never been more palpable than in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. As a global financial hub, a center for creative arts, and a melting pot of international talent, this city presents a unique backdrop for the role of the</w:t>
      </w:r>
      <w:r>
        <w:t xml:space="preserve"> </w:t>
      </w:r>
      <w:r>
        <w:t xml:space="preserve">Software Engineer</w:t>
      </w:r>
      <w:r>
        <w:t xml:space="preserve">. This reflection paper explores the multifaceted nature of being a software engineer in this specific geographic and cultural context. It examines how the dynamic environment of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 </w:t>
      </w:r>
      <w:r>
        <w:t xml:space="preserve">shapes not only technical practices but also professional ethics, career trajectories, and personal growth within the tech ecosystem.</w:t>
      </w:r>
    </w:p>
    <w:bookmarkStart w:id="20" w:name="X17a02c6ba348e159a47d0ea649a2e3c713cf4b5"/>
    <w:p>
      <w:pPr>
        <w:pStyle w:val="Heading2"/>
      </w:pPr>
      <w:r>
        <w:t xml:space="preserve">The Technological Landscape: Beyond The City</w:t>
      </w:r>
    </w:p>
    <w:p>
      <w:pPr>
        <w:pStyle w:val="FirstParagraph"/>
      </w:pPr>
      <w:r>
        <w:t xml:space="preserve">To understand the role of a</w:t>
      </w:r>
      <w:r>
        <w:t xml:space="preserve"> </w:t>
      </w:r>
      <w:r>
        <w:t xml:space="preserve">Software Engineer</w:t>
      </w:r>
      <w:r>
        <w:t xml:space="preserve">, one must first appreciate the distinct identity of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. It is not merely a capital city but a "Global Alpha" status metropolis. Here, technology is not an isolated silo; it is deeply interwoven with finance (FinTech), law (LegalTech), healthcare, and creative media. For the</w:t>
      </w:r>
      <w:r>
        <w:t xml:space="preserve"> </w:t>
      </w:r>
      <w:r>
        <w:t xml:space="preserve">Software Engineer</w:t>
      </w:r>
      <w:r>
        <w:t xml:space="preserve">, this means that code has immediate, tangible impacts on real-world sectors. Unlike in regions where tech might be primarily consumer-facing or purely experimental, in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, engineering rigor is often dictated by regulatory frameworks such as GDPR and FCA guidelines.</w:t>
      </w:r>
    </w:p>
    <w:p>
      <w:pPr>
        <w:pStyle w:val="BodyText"/>
      </w:pPr>
      <w:r>
        <w:t xml:space="preserve">This environment demands a higher level of accountability from the</w:t>
      </w:r>
      <w:r>
        <w:t xml:space="preserve"> </w:t>
      </w:r>
      <w:r>
        <w:t xml:space="preserve">Software Engineer</w:t>
      </w:r>
      <w:r>
        <w:t xml:space="preserve">. Writing clean, maintainable, and secure code is not just a best practice; it is a legal and ethical obligation. Reflecting on this aspect reveals that the job description in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 </w:t>
      </w:r>
      <w:r>
        <w:t xml:space="preserve">extends far beyond syntax and algorithms. It involves navigating complex stakeholder environments where transparency and compliance are paramount.</w:t>
      </w:r>
    </w:p>
    <w:bookmarkEnd w:id="20"/>
    <w:bookmarkStart w:id="21" w:name="cultural-integration-and-diversity"/>
    <w:p>
      <w:pPr>
        <w:pStyle w:val="Heading2"/>
      </w:pPr>
      <w:r>
        <w:t xml:space="preserve">Cultural Integration and Diversity</w:t>
      </w:r>
    </w:p>
    <w:p>
      <w:pPr>
        <w:pStyle w:val="FirstParagraph"/>
      </w:pPr>
      <w:r>
        <w:rPr>
          <w:bCs/>
          <w:b/>
        </w:rPr>
        <w:t xml:space="preserve">United Kingdom London</w:t>
      </w:r>
      <w:r>
        <w:t xml:space="preserve"> </w:t>
      </w:r>
      <w:r>
        <w:t xml:space="preserve">is renowned for its diversity, boasting one of the most multicultural populations on the planet. This diversity profoundly influences team dynamics within tech companies. The</w:t>
      </w:r>
      <w:r>
        <w:t xml:space="preserve"> </w:t>
      </w:r>
      <w:r>
        <w:t xml:space="preserve">Software Engineer</w:t>
      </w:r>
      <w:r>
        <w:t xml:space="preserve">, therefore, operates in a cross-cultural communication environment daily. Code may be written by an individual from Eastern Europe or Asia and reviewed by a lead based in South America or Africa, all while being integrated into products for users across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.</w:t>
      </w:r>
    </w:p>
    <w:p>
      <w:pPr>
        <w:pStyle w:val="BodyText"/>
      </w:pPr>
      <w:r>
        <w:t xml:space="preserve">This diversity fosters innovation through varied perspectives but also requires strong soft skills. Empathy becomes as critical as technical prowess. Understanding different communication styles, working hours (especially in remote-first setups), and cultural nuances of problem-solving are essential competencies. In this reflection, it is evident that the modern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 </w:t>
      </w:r>
      <w:r>
        <w:t xml:space="preserve">must be a diplomat as much as a developer. The ability to articulate technical concepts to non-technical stakeholders from various backgrounds is a defining trait of success in this city.</w:t>
      </w:r>
    </w:p>
    <w:bookmarkEnd w:id="21"/>
    <w:bookmarkStart w:id="22" w:name="Xff7a93d0749a584071f8c753728db195030347e"/>
    <w:p>
      <w:pPr>
        <w:pStyle w:val="Heading2"/>
      </w:pPr>
      <w:r>
        <w:t xml:space="preserve">The Pace of Innovation and Lifelong Learning</w:t>
      </w:r>
    </w:p>
    <w:p>
      <w:pPr>
        <w:pStyle w:val="FirstParagraph"/>
      </w:pPr>
      <w:r>
        <w:t xml:space="preserve">Innovation in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 </w:t>
      </w:r>
      <w:r>
        <w:t xml:space="preserve">moves at a relentless pace. The density of startups, scale-ups, and multinational tech giants creates an ecosystem where staying current is not optional—it is survival. For the</w:t>
      </w:r>
      <w:r>
        <w:t xml:space="preserve"> </w:t>
      </w:r>
      <w:r>
        <w:t xml:space="preserve">Software Engineer</w:t>
      </w:r>
      <w:r>
        <w:t xml:space="preserve">, this means embracing a mindset of lifelong learning. Frameworks that are cutting-edge one year may be legacy code the next.</w:t>
      </w:r>
    </w:p>
    <w:p>
      <w:pPr>
        <w:pStyle w:val="BodyText"/>
      </w:pPr>
      <w:r>
        <w:t xml:space="preserve">Reflecting on my own engagement with this industry, it becomes clear that adaptability is the core skillset required. Whether it is shifting from monolithic architectures to microservices, or adopting AI-driven development tools like GitHub Copilot, the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must remain agile.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 </w:t>
      </w:r>
      <w:r>
        <w:t xml:space="preserve">serves as a bellwether for these trends; technologies that take root here often spread globally. Consequently, engineers based in this hub carry the weight of influencing not just their local market but contributing to global tech standards.</w:t>
      </w:r>
    </w:p>
    <w:bookmarkEnd w:id="22"/>
    <w:bookmarkStart w:id="23" w:name="X885f12ecb75383fa6e3ab7bd99cfd35d5c28e57"/>
    <w:p>
      <w:pPr>
        <w:pStyle w:val="Heading2"/>
      </w:pPr>
      <w:r>
        <w:t xml:space="preserve">Ethical Responsibilities and Social Impact</w:t>
      </w:r>
    </w:p>
    <w:p>
      <w:pPr>
        <w:pStyle w:val="FirstParagraph"/>
      </w:pPr>
      <w:r>
        <w:t xml:space="preserve">A critical aspect of being a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today is recognizing the societal impact of technology. In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, where issues regarding data privacy, algorithmic bias, and digital inclusion are at the forefront of public discourse, engineers must be ethically conscious. The role is no longer neutral; it is active.</w:t>
      </w:r>
    </w:p>
    <w:p>
      <w:pPr>
        <w:pStyle w:val="BodyText"/>
      </w:pPr>
      <w:r>
        <w:t xml:space="preserve">I have observed that many tech companies in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 </w:t>
      </w:r>
      <w:r>
        <w:t xml:space="preserve">are increasingly prioritizing ESG (Environmental, Social, and Governance) criteria. This filters down to technical decisions: choosing cloud providers with lower carbon footprints, building accessible applications for users with disabilities, and ensuring algorithms do not perpetuate social inequalities. For the</w:t>
      </w:r>
      <w:r>
        <w:t xml:space="preserve"> </w:t>
      </w:r>
      <w:r>
        <w:t xml:space="preserve">Software Engineer</w:t>
      </w:r>
      <w:r>
        <w:t xml:space="preserve">, this adds a layer of moral complexity to coding. Every line of code is a value judgment.</w:t>
      </w:r>
    </w:p>
    <w:bookmarkEnd w:id="23"/>
    <w:bookmarkStart w:id="24" w:name="the-future-outlook"/>
    <w:p>
      <w:pPr>
        <w:pStyle w:val="Heading2"/>
      </w:pPr>
      <w:r>
        <w:t xml:space="preserve">The Future Outlook</w:t>
      </w:r>
    </w:p>
    <w:p>
      <w:pPr>
        <w:pStyle w:val="FirstParagraph"/>
      </w:pPr>
      <w:r>
        <w:t xml:space="preserve">Looking ahead, the role of the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United Kingdom London</w:t>
      </w:r>
    </w:p>
    <w:p>
      <w:pPr>
        <w:pStyle w:val="BodyText"/>
      </w:pPr>
      <w:r>
        <w:t xml:space="preserve">s will likely expand into areas such as quantum computing, blockchain integration in public services, and immersive reality technologies for education and tourism. The city’s commitment to becoming a global hub for artificial intelligence further cements its status as a beacon for engineering talent.</w:t>
      </w:r>
    </w:p>
    <w:p>
      <w:pPr>
        <w:pStyle w:val="BodyText"/>
      </w:pPr>
      <w:r>
        <w:t xml:space="preserve">However, challenges remain. Housing affordability in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, work-life balance pressures, and the global competition for talent are significant factors influencing career longevity. Addressing these requires not just individual resilience but systemic support from employers and policymakers.</w:t>
      </w:r>
    </w:p>
    <w:bookmarkEnd w:id="24"/>
    <w:bookmarkStart w:id="2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 the journey of a</w:t>
      </w:r>
      <w:r>
        <w:t xml:space="preserve"> </w:t>
      </w:r>
      <w:r>
        <w:t xml:space="preserve">Software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United Kingdom London</w:t>
      </w:r>
    </w:p>
    <w:p>
      <w:pPr>
        <w:pStyle w:val="BodyText"/>
      </w:pPr>
      <w:r>
        <w:t xml:space="preserve">s is one of continuous evolution, cultural exchange, and profound responsibility. It is a role that demands technical excellence, but it equally rewards those who embrace diversity, adaptability, and ethical integrity. The unique ecosystem of</w:t>
      </w:r>
      <w:r>
        <w:t xml:space="preserve"> </w:t>
      </w:r>
      <w:r>
        <w:rPr>
          <w:bCs/>
          <w:b/>
        </w:rPr>
        <w:t xml:space="preserve">United Kingdom London</w:t>
      </w:r>
    </w:p>
    <w:p>
      <w:pPr>
        <w:pStyle w:val="BodyText"/>
      </w:pPr>
      <w:r>
        <w:t xml:space="preserve">s provides unparalleled opportunities for growth and impact.</w:t>
      </w:r>
    </w:p>
    <w:p>
      <w:pPr>
        <w:pStyle w:val="BodyText"/>
      </w:pPr>
      <w:r>
        <w:t xml:space="preserve">Reflecting on this path underscores the importance of viewing software engineering not just as a job, but as a vocation that shapes society. As</w:t>
      </w:r>
      <w:r>
        <w:t xml:space="preserve"> </w:t>
      </w:r>
      <w:r>
        <w:rPr>
          <w:bCs/>
          <w:b/>
        </w:rPr>
        <w:t xml:space="preserve">United Kingdom London</w:t>
      </w:r>
    </w:p>
    <w:p>
      <w:pPr>
        <w:pStyle w:val="BodyText"/>
      </w:pPr>
      <w:r>
        <w:t xml:space="preserve">s continues to lead in global tech trends, the</w:t>
      </w:r>
      <w:r>
        <w:t xml:space="preserve"> </w:t>
      </w:r>
      <w:r>
        <w:t xml:space="preserve">Software Engineer</w:t>
      </w:r>
    </w:p>
    <w:p>
      <w:pPr>
        <w:pStyle w:val="BodyText"/>
      </w:pPr>
      <w:r>
        <w:t xml:space="preserve">s within it hold the pen to write the future. It is an exciting era for those willing to navigate its complexities with curiosity and purpose.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Software Engineer in United Kingdom London</dc:title>
  <dc:creator/>
  <dc:language>en</dc:language>
  <cp:keywords/>
  <dcterms:created xsi:type="dcterms:W3CDTF">2026-07-30T03:53:44Z</dcterms:created>
  <dcterms:modified xsi:type="dcterms:W3CDTF">2026-07-30T03:53:44Z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