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Beijing,</w:t>
      </w:r>
      <w:r>
        <w:t xml:space="preserve"> </w:t>
      </w:r>
      <w:r>
        <w:t xml:space="preserve">China</w:t>
      </w:r>
    </w:p>
    <w:bookmarkStart w:id="25" w:name="X3fbdfec3777d48c490207e959c153fbbc902ea5"/>
    <w:p>
      <w:pPr>
        <w:pStyle w:val="Heading1"/>
      </w:pPr>
      <w:r>
        <w:t xml:space="preserve">The Intersection of Culture, Compassion, and Pedagogy:</w:t>
      </w:r>
      <w:r>
        <w:br/>
      </w:r>
      <w:r>
        <w:t xml:space="preserve">A Reflection on Being a Special Education Teacher in Beijing, China</w:t>
      </w:r>
    </w:p>
    <w:p>
      <w:pPr>
        <w:pStyle w:val="FirstParagraph"/>
      </w:pPr>
      <w:r>
        <w:t xml:space="preserve">Moving to Beijing to work as a Special Education Teacher is not merely a change of employment; it is an immersion into one of the most complex educational ecosystems in the world. As I navigate this role, my reflection on what it means to be an educator here goes far beyond classroom management and curriculum delivery. It requires a deep understanding of the unique cultural fabric that defines</w:t>
      </w:r>
      <w:r>
        <w:t xml:space="preserve"> </w:t>
      </w:r>
      <w:r>
        <w:rPr>
          <w:bCs/>
          <w:b/>
        </w:rPr>
        <w:t xml:space="preserve">China</w:t>
      </w:r>
      <w:r>
        <w:t xml:space="preserve">, specifically within its capital,</w:t>
      </w:r>
      <w:r>
        <w:t xml:space="preserve"> </w:t>
      </w:r>
      <w:r>
        <w:rPr>
          <w:bCs/>
          <w:b/>
        </w:rPr>
        <w:t xml:space="preserve">Beijing</w:t>
      </w:r>
      <w:r>
        <w:t xml:space="preserve">. This document serves as a comprehensive reflection on the challenges, triumphs, and profound cultural learnings associated with this vocation.</w:t>
      </w:r>
    </w:p>
    <w:bookmarkStart w:id="20" w:name="Xf97b03d71565693e751d982be90e5c14a833c5e"/>
    <w:p>
      <w:pPr>
        <w:pStyle w:val="Heading2"/>
      </w:pPr>
      <w:r>
        <w:t xml:space="preserve">The Weight of Cultural Expectations in Beijing</w:t>
      </w:r>
    </w:p>
    <w:p>
      <w:pPr>
        <w:pStyle w:val="FirstParagraph"/>
      </w:pPr>
      <w:r>
        <w:t xml:space="preserve">In many Western contexts, special education is often viewed through a lens of individual rights and legal mandates. However, in Beijing, the perspective is deeply rooted in family dynamics and social harmony. The concept of "face" (</w:t>
      </w:r>
      <w:r>
        <w:rPr>
          <w:iCs/>
          <w:i/>
        </w:rPr>
        <w:t xml:space="preserve">mianzi</w:t>
      </w:r>
      <w:r>
        <w:t xml:space="preserve">) plays a significant role here. For many families raising children with disabilities or learning differences in</w:t>
      </w:r>
      <w:r>
        <w:t xml:space="preserve"> </w:t>
      </w:r>
      <w:r>
        <w:rPr>
          <w:bCs/>
          <w:b/>
        </w:rPr>
        <w:t xml:space="preserve">China</w:t>
      </w:r>
      <w:r>
        <w:t xml:space="preserve">, there is often an underlying sense of stigma or shame associated with developmental delays. As a Special Education Teacher, my primary task is not just academic instruction but also acting as a bridge between the school and the family to dismantle these stigmas.</w:t>
      </w:r>
    </w:p>
    <w:p>
      <w:pPr>
        <w:pStyle w:val="BodyText"/>
      </w:pPr>
      <w:r>
        <w:t xml:space="preserve">I have observed that parents in</w:t>
      </w:r>
      <w:r>
        <w:t xml:space="preserve"> </w:t>
      </w:r>
      <w:r>
        <w:rPr>
          <w:bCs/>
          <w:b/>
        </w:rPr>
        <w:t xml:space="preserve">Beijing</w:t>
      </w:r>
      <w:r>
        <w:t xml:space="preserve"> </w:t>
      </w:r>
      <w:r>
        <w:t xml:space="preserve">are incredibly invested in their children's futures. This investment can sometimes manifest as high anxiety or unrealistic expectations. Reflecting on my interactions with parents, I realize that patience is not just a pedagogical tool but a cultural necessity. Building trust requires demonstrating genuine care for the child’s holistic well-being, showing respect to the elders, and communicating in a manner that aligns with Chinese values of collectivism and family honor. When I successfully shift a parent’s focus from "cure" to "accommodation and growth," it is not just an educational victory; it is a cultural breakthrough.</w:t>
      </w:r>
    </w:p>
    <w:bookmarkEnd w:id="20"/>
    <w:bookmarkStart w:id="21" w:name="Xc1186b6bb6d54f27e8a41ea5504d92a6f71d45a"/>
    <w:p>
      <w:pPr>
        <w:pStyle w:val="Heading2"/>
      </w:pPr>
      <w:r>
        <w:t xml:space="preserve">Navigating the Educational Landscape: Tradition Meets Innovation</w:t>
      </w:r>
    </w:p>
    <w:p>
      <w:pPr>
        <w:pStyle w:val="FirstParagraph"/>
      </w:pPr>
      <w:r>
        <w:t xml:space="preserve">The education system in Beijing is rigorous, competitive, and highly structured. As a Special Education Teacher within this environment, I often find myself balancing traditional methods with modern, inclusive practices. The standard Chinese classroom emphasizes discipline, rote learning, and collective conformity. Integrating individualized education programs (IEPs) into this framework requires subtle adaptation rather than abrupt revolution.</w:t>
      </w:r>
    </w:p>
    <w:p>
      <w:pPr>
        <w:pStyle w:val="BodyText"/>
      </w:pPr>
      <w:r>
        <w:t xml:space="preserve">For instance, when introducing sensory-friendly tools or alternative communication devices in my classroom in</w:t>
      </w:r>
      <w:r>
        <w:t xml:space="preserve"> </w:t>
      </w:r>
      <w:r>
        <w:rPr>
          <w:bCs/>
          <w:b/>
        </w:rPr>
        <w:t xml:space="preserve">Beijing</w:t>
      </w:r>
      <w:r>
        <w:t xml:space="preserve">, I must frame these not as deviations from the norm, but as necessary adjustments to ensure every student can contribute to the class harmony. This reframing helps local colleagues and parents accept accommodations that might otherwise be seen as "special treatment." Reflection on this experience has taught me that effective Special Education teaching in</w:t>
      </w:r>
      <w:r>
        <w:t xml:space="preserve"> </w:t>
      </w:r>
      <w:r>
        <w:rPr>
          <w:bCs/>
          <w:b/>
        </w:rPr>
        <w:t xml:space="preserve">China</w:t>
      </w:r>
      <w:r>
        <w:t xml:space="preserve"> </w:t>
      </w:r>
      <w:r>
        <w:t xml:space="preserve">requires diplomatic skill. I am not just a teacher; I am an advocate who must speak the language of both international best practices and local cultural sensibilities.</w:t>
      </w:r>
    </w:p>
    <w:bookmarkEnd w:id="21"/>
    <w:bookmarkStart w:id="22" w:name="the-role-of-technology-and-modernization"/>
    <w:p>
      <w:pPr>
        <w:pStyle w:val="Heading2"/>
      </w:pPr>
      <w:r>
        <w:t xml:space="preserve">The Role of Technology and Modernization</w:t>
      </w:r>
    </w:p>
    <w:p>
      <w:pPr>
        <w:pStyle w:val="FirstParagraph"/>
      </w:pPr>
      <w:r>
        <w:rPr>
          <w:bCs/>
          <w:b/>
        </w:rPr>
        <w:t xml:space="preserve">Beijing</w:t>
      </w:r>
      <w:r>
        <w:t xml:space="preserve"> </w:t>
      </w:r>
      <w:r>
        <w:t xml:space="preserve">is at the forefront of technological integration in education. From AI-driven learning platforms to digital whiteboards, the infrastructure is advanced. As a Special Education Teacher, I have leveraged these tools to create more accessible learning environments. Tablet-based communication apps and visual scheduling software have been particularly effective for non-verbal students or those with autism spectrum disorders.</w:t>
      </w:r>
    </w:p>
    <w:p>
      <w:pPr>
        <w:pStyle w:val="BodyText"/>
      </w:pPr>
      <w:r>
        <w:t xml:space="preserve">However, technology alone does not solve the deeper pedagogical challenges. My reflection leads me to conclude that while</w:t>
      </w:r>
      <w:r>
        <w:t xml:space="preserve"> </w:t>
      </w:r>
      <w:r>
        <w:rPr>
          <w:bCs/>
          <w:b/>
        </w:rPr>
        <w:t xml:space="preserve">China</w:t>
      </w:r>
      <w:r>
        <w:t xml:space="preserve"> </w:t>
      </w:r>
      <w:r>
        <w:t xml:space="preserve">offers incredible technological resources in its urban centers like Beijing, the human element remains paramount. The role of a Special Education Teacher here is to use these tools to facilitate human connection, ensuring that technology serves the child’s emotional and social development, not just their academic metrics. This balance between high-tech resources and high-touch pedagogy is a defining characteristic of my current professional life.</w:t>
      </w:r>
    </w:p>
    <w:bookmarkEnd w:id="22"/>
    <w:bookmarkStart w:id="23" w:name="Xf4bbb42d8859c9a0dc7c1e31cc329e925b70678"/>
    <w:p>
      <w:pPr>
        <w:pStyle w:val="Heading2"/>
      </w:pPr>
      <w:r>
        <w:t xml:space="preserve">Professional Growth and Cultural Humility</w:t>
      </w:r>
    </w:p>
    <w:p>
      <w:pPr>
        <w:pStyle w:val="FirstParagraph"/>
      </w:pPr>
      <w:r>
        <w:t xml:space="preserve">Serving as a Special Education Teacher in this context has forced me to confront my own cultural biases. I initially approached the role with a mindset of "fixing" what was perceived as lacking, only to realize that my understanding of disability and education was limited by my own Western perspective. Living and working in</w:t>
      </w:r>
      <w:r>
        <w:t xml:space="preserve"> </w:t>
      </w:r>
      <w:r>
        <w:rPr>
          <w:bCs/>
          <w:b/>
        </w:rPr>
        <w:t xml:space="preserve">Beijing</w:t>
      </w:r>
      <w:r>
        <w:t xml:space="preserve"> </w:t>
      </w:r>
      <w:r>
        <w:t xml:space="preserve">has taught me the virtue of cultural humility. I have learned to listen more than I speak, to observe the subtle dynamics between teachers and students, and to appreciate the resilience of Chinese families who often serve as the primary support system for children with special needs.</w:t>
      </w:r>
    </w:p>
    <w:p>
      <w:pPr>
        <w:pStyle w:val="BodyText"/>
      </w:pPr>
      <w:r>
        <w:t xml:space="preserve">This experience has reshaped my professional identity. I am no longer just an educator transferring knowledge; I am a learner absorbing wisdom from a culture that values collective strength and familial duty. The concept of *Guanxi* (relationships/connections) in Chinese society highlights the importance of networking with local therapists, doctors, and teachers to provide wraparound support for my students. Building these relationships has been essential for the success of my Special Education initiatives.</w:t>
      </w:r>
    </w:p>
    <w:bookmarkEnd w:id="23"/>
    <w:bookmarkStart w:id="24" w:name="X6385de8a81db8d903106a5c2ac3206ad9278fd9"/>
    <w:p>
      <w:pPr>
        <w:pStyle w:val="Heading2"/>
      </w:pPr>
      <w:r>
        <w:t xml:space="preserve">Conclusion: A Commitment to Inclusive Growth</w:t>
      </w:r>
    </w:p>
    <w:p>
      <w:pPr>
        <w:pStyle w:val="FirstParagraph"/>
      </w:pPr>
      <w:r>
        <w:t xml:space="preserve">In conclusion, being a Special Education Teacher in Beijing is a profound privilege that demands cultural sensitivity, professional adaptability, and emotional resilience. It is a role that sits at the intersection of global educational standards and local Chinese traditions. The challenges are significant, from overcoming societal stigma to navigating bureaucratic educational structures. Yet, the rewards are immeasurable.</w:t>
      </w:r>
    </w:p>
    <w:p>
      <w:pPr>
        <w:pStyle w:val="BodyText"/>
      </w:pPr>
      <w:r>
        <w:t xml:space="preserve">Every small victory—a student communicating for the first time, a parent smiling with relief after understanding their child’s potential—is a testament to the power of inclusive education. As I continue my journey as a Special Education Teacher in this dynamic city, I remain committed to fostering an environment where every child, regardless of ability, can find their place within the community. This reflection is not just a record of my experiences; it is a pledge to continue bridging cultural gaps and advocating for inclusive education in</w:t>
      </w:r>
      <w:r>
        <w:t xml:space="preserve"> </w:t>
      </w:r>
      <w:r>
        <w:rPr>
          <w:bCs/>
          <w:b/>
        </w:rPr>
        <w:t xml:space="preserve">China</w:t>
      </w:r>
      <w:r>
        <w:t xml:space="preserve">. The work done here contributes not only to the local educational landscape but also adds valuable perspective to the global discourse on special needs education.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Special Education Teacher in Beijing, China</dc:title>
  <dc:creator/>
  <dc:language>en</dc:language>
  <cp:keywords/>
  <dcterms:created xsi:type="dcterms:W3CDTF">2026-07-29T14:01:37Z</dcterms:created>
  <dcterms:modified xsi:type="dcterms:W3CDTF">2026-07-29T14:01:37Z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