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f89374cdfe6d1643f18bdae2e3d372953d84367"/>
    <w:p>
      <w:pPr>
        <w:pStyle w:val="Heading1"/>
      </w:pPr>
      <w:r>
        <w:t xml:space="preserve">A Call for Communication Clarity</w:t>
      </w:r>
      <w:r>
        <w:br/>
      </w:r>
      <w:r>
        <w:t xml:space="preserve">The Role of the Speech Therapist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Makers and Educational Administrators in Abidjan</w:t>
      </w:r>
      <w:r>
        <w:br/>
      </w:r>
      <w:r>
        <w:rPr>
          <w:bCs/>
          <w:b/>
        </w:rPr>
        <w:t xml:space="preserve">From:</w:t>
      </w:r>
      <w:r>
        <w:t xml:space="preserve"> </w:t>
      </w:r>
      <w:r>
        <w:t xml:space="preserve">A Concerned Advocate for Linguistic Health</w:t>
      </w:r>
    </w:p>
    <w:bookmarkStart w:id="20" w:name="X960b25cf55027635a96c71c316510f5181d8c56"/>
    <w:p>
      <w:pPr>
        <w:pStyle w:val="Heading2"/>
      </w:pPr>
      <w:r>
        <w:t xml:space="preserve">I. Introduction: The Vitality of Speech in a Bustling Metropolis</w:t>
      </w:r>
    </w:p>
    <w:p>
      <w:pPr>
        <w:pStyle w:val="FirstParagraph"/>
      </w:pPr>
      <w:r>
        <w:t xml:space="preserve">In the vibrant heart of West Africa, Abidjan pulses with an energy that is both infectious and demanding. As the economic capital of Ivory Coast Abidjan serves as a melting pot where French meets dozens of local languages, from Dioula to Baoulé and Bété. It is within this complex linguistic landscape that the profession of the</w:t>
      </w:r>
      <w:r>
        <w:t xml:space="preserve"> </w:t>
      </w:r>
      <w:r>
        <w:rPr>
          <w:bCs/>
          <w:b/>
        </w:rPr>
        <w:t xml:space="preserve">Speech Therapist</w:t>
      </w:r>
      <w:r>
        <w:t xml:space="preserve"> </w:t>
      </w:r>
      <w:r>
        <w:t xml:space="preserve">emerges not merely as a medical specialty, but as a crucial pillar of social integration and individual empowerment. This reflection paper aims to explore the profound significance of speech therapy in this context, arguing that access to qualified</w:t>
      </w:r>
      <w:r>
        <w:t xml:space="preserve"> </w:t>
      </w:r>
      <w:r>
        <w:rPr>
          <w:bCs/>
          <w:b/>
        </w:rPr>
        <w:t xml:space="preserve">Speech Therapy</w:t>
      </w:r>
      <w:r>
        <w:t xml:space="preserve"> </w:t>
      </w:r>
      <w:r>
        <w:t xml:space="preserve">services is essential for unlocking human potential in Ivory Coast Abidjan.</w:t>
      </w:r>
    </w:p>
    <w:p>
      <w:pPr>
        <w:pStyle w:val="BodyText"/>
      </w:pPr>
      <w:r>
        <w:t xml:space="preserve">The concept of communication goes far beyond simple articulation. It encompasses the ability to think, learn, and connect with others. In a rapidly urbanizing environment like Ivory Coast Abidjan, where migration from rural areas brings diverse dialects into close contact with formal French education systems, speech and language barriers can become significant obstacles to academic success and social mobility. Therefore, understanding the role of the</w:t>
      </w:r>
      <w:r>
        <w:t xml:space="preserve"> </w:t>
      </w:r>
      <w:r>
        <w:rPr>
          <w:bCs/>
          <w:b/>
        </w:rPr>
        <w:t xml:space="preserve">Speech Therapist</w:t>
      </w:r>
      <w:r>
        <w:t xml:space="preserve"> </w:t>
      </w:r>
      <w:r>
        <w:t xml:space="preserve">is not just a clinical concern; it is a societal imperative.</w:t>
      </w:r>
    </w:p>
    <w:bookmarkEnd w:id="20"/>
    <w:bookmarkStart w:id="21" w:name="Xfa7ce706d7cdbd27a7b6fb9872854150619d53a"/>
    <w:p>
      <w:pPr>
        <w:pStyle w:val="Heading2"/>
      </w:pPr>
      <w:r>
        <w:t xml:space="preserve">Ii. The Unique Linguistic Landscape of Ivory Coast Abidjan</w:t>
      </w:r>
    </w:p>
    <w:p>
      <w:pPr>
        <w:pStyle w:val="FirstParagraph"/>
      </w:pPr>
      <w:r>
        <w:t xml:space="preserve">To fully appreciate the need for specialized speech services, one must first understand the linguistic ecology of Ivory Coast Abidjan. The city is characterized by its polyglot nature. While French is the official language used in administration, education, and business, it is often a second or third language for many residents. This creates a unique set of challenges regarding phonology and syntax.</w:t>
      </w:r>
    </w:p>
    <w:p>
      <w:pPr>
        <w:pStyle w:val="BodyText"/>
      </w:pPr>
      <w:r>
        <w:t xml:space="preserve">A</w:t>
      </w:r>
      <w:r>
        <w:t xml:space="preserve"> </w:t>
      </w:r>
      <w:r>
        <w:rPr>
          <w:bCs/>
          <w:b/>
        </w:rPr>
        <w:t xml:space="preserve">Speech Therapist</w:t>
      </w:r>
      <w:r>
        <w:t xml:space="preserve"> </w:t>
      </w:r>
      <w:r>
        <w:t xml:space="preserve">operating in this region must possess not only clinical skills but also deep cultural and linguistic sensitivity. The therapist must navigate the nuances between standard French and the local creoles or pidgins that may influence a patient’s speech patterns. For instance, a child struggling with reading or speaking might be misdiagnosed if the practitioner fails to distinguish between a true language disorder (such as dyslexia or aphasia) and normal linguistic variation resulting from bilingualism. In Ivory Coast Abidjan, the</w:t>
      </w:r>
      <w:r>
        <w:t xml:space="preserve"> </w:t>
      </w:r>
      <w:r>
        <w:rPr>
          <w:bCs/>
          <w:b/>
        </w:rPr>
        <w:t xml:space="preserve">Speech Therapist</w:t>
      </w:r>
      <w:r>
        <w:t xml:space="preserve"> </w:t>
      </w:r>
      <w:r>
        <w:t xml:space="preserve">acts as a bridge, validating the patient’s native linguistic heritage while facilitating mastery of formal communication skills required for professional and academic advancement.</w:t>
      </w:r>
    </w:p>
    <w:bookmarkEnd w:id="21"/>
    <w:bookmarkStart w:id="22" w:name="X24db3f649d47b4fa2e0131ee584036aca529391"/>
    <w:p>
      <w:pPr>
        <w:pStyle w:val="Heading2"/>
      </w:pPr>
      <w:r>
        <w:t xml:space="preserve">Iii. Addressing Developmental and Acquired Disorders</w:t>
      </w:r>
    </w:p>
    <w:p>
      <w:pPr>
        <w:pStyle w:val="FirstParagraph"/>
      </w:pPr>
      <w:r>
        <w:t xml:space="preserve">The demand for speech therapy in Ivory Coast Abidjan is driven by two primary categories of need: developmental disorders in children and acquired disorders in adults. In the realm of pediatric care, issues such as delayed speech milestones, articulation difficulties, and stuttering are increasingly recognized. Historically, these issues might have been overlooked or attributed to a lack of intelligence or effort. However, with growing awareness in Ivory Coast Abidjan’s medical community early intervention is now seen as critical.</w:t>
      </w:r>
    </w:p>
    <w:p>
      <w:pPr>
        <w:pStyle w:val="BodyText"/>
      </w:pPr>
      <w:r>
        <w:t xml:space="preserve">The</w:t>
      </w:r>
      <w:r>
        <w:t xml:space="preserve"> </w:t>
      </w:r>
      <w:r>
        <w:rPr>
          <w:bCs/>
          <w:b/>
        </w:rPr>
        <w:t xml:space="preserve">Speech Therapist</w:t>
      </w:r>
      <w:r>
        <w:t xml:space="preserve"> </w:t>
      </w:r>
      <w:r>
        <w:t xml:space="preserve">plays a pivotal role in this early intervention. By working closely with parents, teachers, and pediatricians, the therapist can identify red flags early. In schools across Ivory Coast Abidjan, the integration of speech therapy services can dramatically reduce dropout rates and improve literacy levels. A child who cannot articulate their thoughts clearly may withdraw socially or perform poorly academically. The</w:t>
      </w:r>
      <w:r>
        <w:t xml:space="preserve"> </w:t>
      </w:r>
      <w:r>
        <w:rPr>
          <w:bCs/>
          <w:b/>
        </w:rPr>
        <w:t xml:space="preserve">Speech Therapist</w:t>
      </w:r>
      <w:r>
        <w:t xml:space="preserve"> </w:t>
      </w:r>
      <w:r>
        <w:t xml:space="preserve">provides the tools for these children to express themselves, thereby boosting their confidence and self-esteem.</w:t>
      </w:r>
    </w:p>
    <w:p>
      <w:pPr>
        <w:pStyle w:val="BodyText"/>
      </w:pPr>
      <w:r>
        <w:t xml:space="preserve">Conversely, the rising prevalence of non-communicable diseases such as stroke in adults has increased the demand for acquired speech services. In Ivory Coast Abidjan’s hospitals, post-stroke rehabilitation often neglects speech and language recovery due to a shortage of specialists. A dedicated</w:t>
      </w:r>
      <w:r>
        <w:t xml:space="preserve"> </w:t>
      </w:r>
      <w:r>
        <w:rPr>
          <w:bCs/>
          <w:b/>
        </w:rPr>
        <w:t xml:space="preserve">Speech Therapist</w:t>
      </w:r>
      <w:r>
        <w:t xml:space="preserve"> </w:t>
      </w:r>
      <w:r>
        <w:t xml:space="preserve">can help patients regain the ability to communicate with their families, which is vital for mental health and quality of life. The absence of such services in many parts of Ivory Coast Abidjan leaves many individuals isolated, underscoring the urgent need to expand this profession.</w:t>
      </w:r>
    </w:p>
    <w:bookmarkEnd w:id="22"/>
    <w:bookmarkStart w:id="23" w:name="X7288244262e41a48e2b4fad77554fee3167abc0"/>
    <w:p>
      <w:pPr>
        <w:pStyle w:val="Heading2"/>
      </w:pPr>
      <w:r>
        <w:t xml:space="preserve">Iv. Challenges and Opportunities in Professional Development</w:t>
      </w:r>
    </w:p>
    <w:p>
      <w:pPr>
        <w:pStyle w:val="FirstParagraph"/>
      </w:pPr>
      <w:r>
        <w:t xml:space="preserve">Despite the clear benefits, the field of speech therapy in Ivory Coast Abidjan faces significant challenges. There is a notable shortage of formally trained professionals. Many practitioners may lack specialized certification, leading to inconsistent care quality. Furthermore, public awareness regarding what a</w:t>
      </w:r>
      <w:r>
        <w:t xml:space="preserve"> </w:t>
      </w:r>
      <w:r>
        <w:rPr>
          <w:bCs/>
          <w:b/>
        </w:rPr>
        <w:t xml:space="preserve">Speech Therapist</w:t>
      </w:r>
      <w:r>
        <w:t xml:space="preserve"> </w:t>
      </w:r>
      <w:r>
        <w:t xml:space="preserve">actually does remains low in many communities in Ivory Coast Abidjan. Misconceptions persist that speech therapy is only for "stuttering" or that it is an unnecessary luxury rather than a medical necessity.</w:t>
      </w:r>
    </w:p>
    <w:p>
      <w:pPr>
        <w:pStyle w:val="BodyText"/>
      </w:pPr>
      <w:r>
        <w:t xml:space="preserve">However, these challenges present opportunities for growth. The government of Ivory Coast Abidjan, along with private healthcare providers and international NGOs, has the chance to invest in training programs. Establishing accredited university degrees in speech-language pathology in Ivory Coast Abidjan would ensure that future therapists are equipped with both theoretical knowledge and practical skills. Moreover, integrating speech therapy into the national health insurance scheme would make these services accessible to lower-income families.</w:t>
      </w:r>
    </w:p>
    <w:bookmarkEnd w:id="23"/>
    <w:bookmarkStart w:id="24" w:name="v.-conclusion-investing-in-voices"/>
    <w:p>
      <w:pPr>
        <w:pStyle w:val="Heading2"/>
      </w:pPr>
      <w:r>
        <w:t xml:space="preserve">V. Conclusion: Investing in Voices</w:t>
      </w:r>
    </w:p>
    <w:p>
      <w:pPr>
        <w:pStyle w:val="FirstParagraph"/>
      </w:pPr>
      <w:r>
        <w:t xml:space="preserve">In conclusion, the role of the</w:t>
      </w:r>
      <w:r>
        <w:t xml:space="preserve"> </w:t>
      </w:r>
      <w:r>
        <w:rPr>
          <w:bCs/>
          <w:b/>
        </w:rPr>
        <w:t xml:space="preserve">Speech Therapist</w:t>
      </w:r>
      <w:r>
        <w:t xml:space="preserve"> </w:t>
      </w:r>
      <w:r>
        <w:t xml:space="preserve">in Ivory Coast Abidjan is fundamental to building a more inclusive and effective society. It is about more than just correcting sounds; it is about restoring dignity, enabling education, and fostering connection. The unique multicultural environment of Ivory Coast Abidjan requires therapists who are not only clinically competent but also culturally attuned.</w:t>
      </w:r>
    </w:p>
    <w:p>
      <w:pPr>
        <w:pStyle w:val="BodyText"/>
      </w:pPr>
      <w:r>
        <w:t xml:space="preserve">We must move forward with the understanding that every voice matters. By prioritizing the development of speech therapy services in Ivory Coast Abidjan, we invest in the cognitive and social health of our population. Whether it is a child in Treichville mastering their first words or an elder in Plateau reclaiming their ability to speak after a stroke, the impact is profound. Let this reflection serve as a call to action for educators, policymakers, and healthcare leaders to recognize and support the</w:t>
      </w:r>
      <w:r>
        <w:t xml:space="preserve"> </w:t>
      </w:r>
      <w:r>
        <w:rPr>
          <w:bCs/>
          <w:b/>
        </w:rPr>
        <w:t xml:space="preserve">Speech Therapist</w:t>
      </w:r>
      <w:r>
        <w:t xml:space="preserve"> </w:t>
      </w:r>
      <w:r>
        <w:t xml:space="preserve">as an indispensable member of the team dedicated to the well-being of Ivory Coast Abidjan. Only by amplifying these voices can we ensure that all citizens have the opportunity to participate fully in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Ivory Coast Abidjan</dc:title>
  <dc:creator/>
  <dc:language>en</dc:language>
  <cp:keywords/>
  <dcterms:created xsi:type="dcterms:W3CDTF">2026-07-29T12:03:25Z</dcterms:created>
  <dcterms:modified xsi:type="dcterms:W3CDTF">2026-07-29T12:03:25Z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