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Mexico</w:t>
      </w:r>
      <w:r>
        <w:t xml:space="preserve"> </w:t>
      </w:r>
      <w:r>
        <w:t xml:space="preserve">City</w:t>
      </w:r>
    </w:p>
    <w:bookmarkStart w:id="20" w:name="X03a25c8db26391e91b0cc1e13b92f3db01ead01"/>
    <w:p>
      <w:pPr>
        <w:pStyle w:val="Heading1"/>
      </w:pPr>
      <w:r>
        <w:t xml:space="preserve">Bridging Gaps in Communication: A Reflection on the Role of the Speech Therapist in Mexico City</w:t>
      </w:r>
    </w:p>
    <w:p>
      <w:pPr>
        <w:pStyle w:val="FirstParagraph"/>
      </w:pPr>
      <w:r>
        <w:t xml:space="preserve">The landscape of healthcare and social services is never static; it evolves alongside the demographic, cultural, and economic shifts of a society. In none place is this evolution more palpable than in</w:t>
      </w:r>
      <w:r>
        <w:t xml:space="preserve"> </w:t>
      </w:r>
      <w:r>
        <w:rPr>
          <w:bCs/>
          <w:b/>
        </w:rPr>
        <w:t xml:space="preserve">Mexico Mexico City</w:t>
      </w:r>
      <w:r>
        <w:t xml:space="preserve">, a sprawling metropolis that serves as both the political heart and the cultural engine of one of the world’s most linguistically diverse nations. Within this complex urban fabric, the role of the</w:t>
      </w:r>
      <w:r>
        <w:t xml:space="preserve"> </w:t>
      </w:r>
      <w:r>
        <w:rPr>
          <w:bCs/>
          <w:b/>
        </w:rPr>
        <w:t xml:space="preserve">Speech Therapist</w:t>
      </w:r>
      <w:r>
        <w:t xml:space="preserve"> </w:t>
      </w:r>
      <w:r>
        <w:t xml:space="preserve">emerges not merely as a clinical profession, but as a critical agent of social inclusion and educational equity. This reflection seeks to explore how speech therapy intersects with life in</w:t>
      </w:r>
      <w:r>
        <w:t xml:space="preserve"> </w:t>
      </w:r>
      <w:r>
        <w:rPr>
          <w:bCs/>
          <w:b/>
        </w:rPr>
        <w:t xml:space="preserve">Mexico Mexico City</w:t>
      </w:r>
      <w:r>
        <w:t xml:space="preserve">, examining the unique challenges it addresses and its profound impact on individual and community well-being.</w:t>
      </w:r>
    </w:p>
    <w:p>
      <w:pPr>
        <w:pStyle w:val="BodyText"/>
      </w:pPr>
      <w:r>
        <w:t xml:space="preserve">To understand the significance of the</w:t>
      </w:r>
      <w:r>
        <w:t xml:space="preserve"> </w:t>
      </w:r>
      <w:r>
        <w:rPr>
          <w:bCs/>
          <w:b/>
        </w:rPr>
        <w:t xml:space="preserve">Speech Therapist</w:t>
      </w:r>
      <w:r>
        <w:t xml:space="preserve"> </w:t>
      </w:r>
      <w:r>
        <w:t xml:space="preserve">in this context, one must first acknowledge the linguistic diversity inherent to</w:t>
      </w:r>
      <w:r>
        <w:t xml:space="preserve"> </w:t>
      </w:r>
      <w:r>
        <w:rPr>
          <w:bCs/>
          <w:b/>
        </w:rPr>
        <w:t xml:space="preserve">Mexico Mexico City</w:t>
      </w:r>
      <w:r>
        <w:t xml:space="preserve">. While Spanish is the dominant language, millions of residents are indigenous or bilingual. The capital city acts as a magnet for internal migration from states such as Oaxaca, Chiapas, and Guerrero. Consequently, many children and adults arrive in</w:t>
      </w:r>
      <w:r>
        <w:t xml:space="preserve"> </w:t>
      </w:r>
      <w:r>
        <w:rPr>
          <w:bCs/>
          <w:b/>
        </w:rPr>
        <w:t xml:space="preserve">Mexico Mexico City</w:t>
      </w:r>
      <w:r>
        <w:t xml:space="preserve"> </w:t>
      </w:r>
      <w:r>
        <w:t xml:space="preserve">navigating multiple languages or dialects before settling into standard Spanish for educational and professional advancement. Here lies the first major intersection of speech therapy: distinguishing between a language difference due to bilingualism and an actual communication disorder. A competent</w:t>
      </w:r>
      <w:r>
        <w:t xml:space="preserve"> </w:t>
      </w:r>
      <w:r>
        <w:rPr>
          <w:bCs/>
          <w:b/>
        </w:rPr>
        <w:t xml:space="preserve">Speech Therapist</w:t>
      </w:r>
      <w:r>
        <w:t xml:space="preserve"> </w:t>
      </w:r>
      <w:r>
        <w:t xml:space="preserve">working in</w:t>
      </w:r>
      <w:r>
        <w:t xml:space="preserve"> </w:t>
      </w:r>
      <w:r>
        <w:rPr>
          <w:bCs/>
          <w:b/>
        </w:rPr>
        <w:t xml:space="preserve">Mexico Mexico City</w:t>
      </w:r>
      <w:r>
        <w:t xml:space="preserve"> </w:t>
      </w:r>
      <w:r>
        <w:t xml:space="preserve">must possess the cultural humility and linguistic nuance to navigate this distinction, ensuring that indigenous languages are respected while facilitating access to broader societal communication tools.</w:t>
      </w:r>
    </w:p>
    <w:p>
      <w:pPr>
        <w:pStyle w:val="BodyText"/>
      </w:pPr>
      <w:r>
        <w:t xml:space="preserve">The educational sector in</w:t>
      </w:r>
      <w:r>
        <w:t xml:space="preserve"> </w:t>
      </w:r>
      <w:r>
        <w:rPr>
          <w:bCs/>
          <w:b/>
        </w:rPr>
        <w:t xml:space="preserve">Mexico Mexico City</w:t>
      </w:r>
      <w:r>
        <w:t xml:space="preserve"> </w:t>
      </w:r>
      <w:r>
        <w:t xml:space="preserve">presents another profound area of reflection. The public school system, which serves a vast number of students with limited resources, often lacks specialized support staff. In this vacuum, the</w:t>
      </w:r>
      <w:r>
        <w:t xml:space="preserve"> </w:t>
      </w:r>
      <w:r>
        <w:rPr>
          <w:bCs/>
          <w:b/>
        </w:rPr>
        <w:t xml:space="preserve">Speech Therapist</w:t>
      </w:r>
      <w:r>
        <w:t xml:space="preserve"> </w:t>
      </w:r>
      <w:r>
        <w:t xml:space="preserve">becomes an essential collaborator with teachers and parents. Reflections on practice in this environment reveal that therapy is not confined to clinical settings; it extends into the classroom and the home. The therapist must adapt traditional methodologies to fit environments where large class sizes are the norm. This requires creative, low-resource strategies that empower teachers to reinforce communication skills daily. The</w:t>
      </w:r>
      <w:r>
        <w:t xml:space="preserve"> </w:t>
      </w:r>
      <w:r>
        <w:rPr>
          <w:bCs/>
          <w:b/>
        </w:rPr>
        <w:t xml:space="preserve">Speech Therapist</w:t>
      </w:r>
      <w:r>
        <w:t xml:space="preserve"> </w:t>
      </w:r>
      <w:r>
        <w:t xml:space="preserve">in</w:t>
      </w:r>
      <w:r>
        <w:t xml:space="preserve"> </w:t>
      </w:r>
      <w:r>
        <w:rPr>
          <w:bCs/>
          <w:b/>
        </w:rPr>
        <w:t xml:space="preserve">Mexico Mexico City</w:t>
      </w:r>
      <w:r>
        <w:t xml:space="preserve"> </w:t>
      </w:r>
      <w:r>
        <w:t xml:space="preserve">often acts as a bridge between specialized medical knowledge and the everyday realities of urban schooling, ensuring that children with speech delays do not fall through the cracks of a strained educational system.</w:t>
      </w:r>
    </w:p>
    <w:p>
      <w:pPr>
        <w:pStyle w:val="BodyText"/>
      </w:pPr>
      <w:r>
        <w:t xml:space="preserve">Beyond childhood development, the role of speech therapy extends significantly into geriatric care.</w:t>
      </w:r>
      <w:r>
        <w:t xml:space="preserve"> </w:t>
      </w:r>
      <w:r>
        <w:rPr>
          <w:bCs/>
          <w:b/>
        </w:rPr>
        <w:t xml:space="preserve">Mexico Mexico City</w:t>
      </w:r>
      <w:r>
        <w:t xml:space="preserve"> </w:t>
      </w:r>
      <w:r>
        <w:t xml:space="preserve">is experiencing a rapid demographic shift toward an aging population. With increased longevity come increased rates of neurodegenerative conditions such as Alzheimer’s disease and stroke-induced aphasia. In a city where family structures are changing and many adult children work long hours, the burden of care often falls on extended families or private caregivers. The</w:t>
      </w:r>
      <w:r>
        <w:t xml:space="preserve"> </w:t>
      </w:r>
      <w:r>
        <w:rPr>
          <w:bCs/>
          <w:b/>
        </w:rPr>
        <w:t xml:space="preserve">Speech Therapist</w:t>
      </w:r>
      <w:r>
        <w:t xml:space="preserve"> </w:t>
      </w:r>
      <w:r>
        <w:t xml:space="preserve">plays a vital palliative and rehabilitative role here, helping elderly patients maintain their dignity through communication for as long as possible. Reflecting on this aspect highlights the emotional weight carried by therapists in</w:t>
      </w:r>
      <w:r>
        <w:t xml:space="preserve"> </w:t>
      </w:r>
      <w:r>
        <w:rPr>
          <w:bCs/>
          <w:b/>
        </w:rPr>
        <w:t xml:space="preserve">Mexico Mexico City</w:t>
      </w:r>
      <w:r>
        <w:t xml:space="preserve">; they are not just treating symptoms but supporting entire family units in coping with loss of identity and connection.</w:t>
      </w:r>
    </w:p>
    <w:p>
      <w:pPr>
        <w:pStyle w:val="BodyText"/>
      </w:pPr>
      <w:r>
        <w:t xml:space="preserve">Furthermore, the socioeconomic disparities present in</w:t>
      </w:r>
      <w:r>
        <w:t xml:space="preserve"> </w:t>
      </w:r>
      <w:r>
        <w:rPr>
          <w:bCs/>
          <w:b/>
        </w:rPr>
        <w:t xml:space="preserve">Mexico Mexico City</w:t>
      </w:r>
      <w:r>
        <w:t xml:space="preserve"> </w:t>
      </w:r>
      <w:r>
        <w:t xml:space="preserve">cannot be ignored when discussing healthcare access. The private sector offers high-quality, specialized speech therapy services, but these are often inaccessible to the majority of the population living in peripheral areas or low-income neighborhoods. This creates a stark dichotomy in healthcare outcomes based on zip code rather than medical need. A critical reflection on this issue calls for systemic advocacy from within the profession.</w:t>
      </w:r>
      <w:r>
        <w:t xml:space="preserve"> </w:t>
      </w:r>
      <w:r>
        <w:rPr>
          <w:bCs/>
          <w:b/>
        </w:rPr>
        <w:t xml:space="preserve">Speech Therapists</w:t>
      </w:r>
      <w:r>
        <w:t xml:space="preserve"> </w:t>
      </w:r>
      <w:r>
        <w:t xml:space="preserve">working in public hospitals, community centers, and non-governmental organizations often face burnout due to high caseloads and limited resources. Their work is heroic but frequently under-recognized by policy makers who fail to see communication disorders as a barrier to economic productivity and social integration. The reflection here is clear: for speech therapy to truly serve</w:t>
      </w:r>
      <w:r>
        <w:t xml:space="preserve"> </w:t>
      </w:r>
      <w:r>
        <w:rPr>
          <w:bCs/>
          <w:b/>
        </w:rPr>
        <w:t xml:space="preserve">Mexico Mexico City</w:t>
      </w:r>
      <w:r>
        <w:t xml:space="preserve">, it must be integrated into primary healthcare networks, making preventive screenings and early interventions universally available.</w:t>
      </w:r>
    </w:p>
    <w:p>
      <w:pPr>
        <w:pStyle w:val="BodyText"/>
      </w:pPr>
      <w:r>
        <w:t xml:space="preserve">Culturally, the concept of "machismo" and societal stigma surrounding disability also influences how patients engage with therapy. In some communities in</w:t>
      </w:r>
      <w:r>
        <w:t xml:space="preserve"> </w:t>
      </w:r>
      <w:r>
        <w:rPr>
          <w:bCs/>
          <w:b/>
        </w:rPr>
        <w:t xml:space="preserve">Mexico Mexico City</w:t>
      </w:r>
      <w:r>
        <w:t xml:space="preserve">, speech impediments or stuttering are stigmatized, leading to social withdrawal. The</w:t>
      </w:r>
      <w:r>
        <w:t xml:space="preserve"> </w:t>
      </w:r>
      <w:r>
        <w:rPr>
          <w:bCs/>
          <w:b/>
        </w:rPr>
        <w:t xml:space="preserve">Speech Therapist</w:t>
      </w:r>
      <w:r>
        <w:t xml:space="preserve"> </w:t>
      </w:r>
      <w:r>
        <w:t xml:space="preserve">must therefore act as an educator and advocate, working to dismantle these stigmas through community outreach and family counseling. This holistic approach is essential because communication is deeply tied to self-esteem and social participation. By addressing the cultural context alongside the physiological aspects of speech, therapists can foster environments where individuals feel safe to practice and improve their skills without fear of judgment.</w:t>
      </w:r>
    </w:p>
    <w:p>
      <w:pPr>
        <w:pStyle w:val="BodyText"/>
      </w:pPr>
      <w:r>
        <w:t xml:space="preserve">In conclusion, the</w:t>
      </w:r>
      <w:r>
        <w:t xml:space="preserve"> </w:t>
      </w:r>
      <w:r>
        <w:rPr>
          <w:bCs/>
          <w:b/>
        </w:rPr>
        <w:t xml:space="preserve">Speech Therapist</w:t>
      </w:r>
      <w:r>
        <w:t xml:space="preserve"> </w:t>
      </w:r>
      <w:r>
        <w:t xml:space="preserve">in</w:t>
      </w:r>
      <w:r>
        <w:t xml:space="preserve"> </w:t>
      </w:r>
      <w:r>
        <w:rPr>
          <w:bCs/>
          <w:b/>
        </w:rPr>
        <w:t xml:space="preserve">Mexico Mexico City</w:t>
      </w:r>
      <w:r>
        <w:t xml:space="preserve"> </w:t>
      </w:r>
      <w:r>
        <w:t xml:space="preserve">operates at a unique crossroads of culture, language, and social justice. It is a profession that requires adaptability, deep cultural competence, and unwavering advocacy. The challenges are immense—ranging from resource scarcity and systemic inequality to linguistic diversity—but the impact is equally profound. By empowering individuals to find their voices in one of the world’s largest urban centers, speech therapists contribute significantly to the social fabric of</w:t>
      </w:r>
      <w:r>
        <w:t xml:space="preserve"> </w:t>
      </w:r>
      <w:r>
        <w:rPr>
          <w:bCs/>
          <w:b/>
        </w:rPr>
        <w:t xml:space="preserve">Mexico Mexico City</w:t>
      </w:r>
      <w:r>
        <w:t xml:space="preserve">. Moving forward, there must be a concerted effort to professionalize and support this field, ensuring that every resident of</w:t>
      </w:r>
      <w:r>
        <w:t xml:space="preserve"> </w:t>
      </w:r>
      <w:r>
        <w:rPr>
          <w:bCs/>
          <w:b/>
        </w:rPr>
        <w:t xml:space="preserve">Mexico Mexico City</w:t>
      </w:r>
      <w:r>
        <w:t xml:space="preserve">, regardless of their background or economic status, has access to the tools necessary for effective communication. The reflection stands firm: speech therapy is not just a medical service; it is a fundamental human right that fosters inclusion in the vibrant, complex tapestry of</w:t>
      </w:r>
      <w:r>
        <w:t xml:space="preserve"> </w:t>
      </w:r>
      <w:r>
        <w:rPr>
          <w:bCs/>
          <w:b/>
        </w:rPr>
        <w:t xml:space="preserve">Mexico Mexico City</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Speech Therapist in Mexico City</dc:title>
  <dc:creator/>
  <dc:language>en</dc:language>
  <cp:keywords/>
  <dcterms:created xsi:type="dcterms:W3CDTF">2026-07-29T18:03:02Z</dcterms:created>
  <dcterms:modified xsi:type="dcterms:W3CDTF">2026-07-29T18:03:02Z</dcterms:modified>
</cp:coreProperties>
</file>

<file path=docProps/custom.xml><?xml version="1.0" encoding="utf-8"?>
<Properties xmlns="http://schemas.openxmlformats.org/officeDocument/2006/custom-properties" xmlns:vt="http://schemas.openxmlformats.org/officeDocument/2006/docPropsVTypes"/>
</file>