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2f80555441a4ef404a34c431d17cfb6b3a52180"/>
    <w:p>
      <w:pPr>
        <w:pStyle w:val="Heading1"/>
      </w:pPr>
      <w:r>
        <w:t xml:space="preserve">Bridging Communication Barriers: A Reflection on the Role of a Speech Therapist in United States Los Angeles</w:t>
      </w:r>
    </w:p>
    <w:p>
      <w:pPr>
        <w:pStyle w:val="FirstParagraph"/>
      </w:pPr>
      <w:r>
        <w:t xml:space="preserve">The landscape of human interaction is complex, multifaceted, and deeply rooted in the ability to communicate effectively. In the bustling metropolis of</w:t>
      </w:r>
      <w:r>
        <w:t xml:space="preserve"> </w:t>
      </w:r>
      <w:r>
        <w:rPr>
          <w:bCs/>
          <w:b/>
        </w:rPr>
        <w:t xml:space="preserve">United States Los Angeles</w:t>
      </w:r>
      <w:r>
        <w:t xml:space="preserve">, where diversity is not merely a statistic but the very fabric of daily life, the role of a Speech Therapist transcends traditional clinical boundaries. As I reflect upon this profession within such a dynamic context, it becomes evident that being a speech therapist in</w:t>
      </w:r>
      <w:r>
        <w:t xml:space="preserve"> </w:t>
      </w:r>
      <w:r>
        <w:rPr>
          <w:bCs/>
          <w:b/>
        </w:rPr>
        <w:t xml:space="preserve">United States Los Angeles</w:t>
      </w:r>
      <w:r>
        <w:t xml:space="preserve"> </w:t>
      </w:r>
      <w:r>
        <w:t xml:space="preserve">is not simply about correcting articulation errors or treating aphasia; it is about empowering individuals to reclaim their voices, their dignity, and their place within society. This reflection explores the unique challenges and profound responsibilities inherent to this role within one of the most culturally rich cities in the world.</w:t>
      </w:r>
    </w:p>
    <w:p>
      <w:pPr>
        <w:pStyle w:val="BodyText"/>
      </w:pPr>
      <w:r>
        <w:t xml:space="preserve">To understand the significance of a</w:t>
      </w:r>
      <w:r>
        <w:t xml:space="preserve"> </w:t>
      </w:r>
      <w:r>
        <w:rPr>
          <w:bCs/>
          <w:b/>
        </w:rPr>
        <w:t xml:space="preserve">Speech Therapist</w:t>
      </w:r>
      <w:r>
        <w:t xml:space="preserve">, one must first appreciate the demographic tapestry of</w:t>
      </w:r>
      <w:r>
        <w:t xml:space="preserve"> </w:t>
      </w:r>
      <w:r>
        <w:rPr>
          <w:bCs/>
          <w:b/>
        </w:rPr>
        <w:t xml:space="preserve">United States Los Angeles</w:t>
      </w:r>
      <w:r>
        <w:t xml:space="preserve">. This city is home to people from every corner of the globe, speaking hundreds different languages and dialects. For a speech therapist practicing here, this diversity presents both an immense opportunity and a formidable challenge. The standard protocols often taught in academic settings may not directly apply to the nuanced linguistic realities of clients who speak English as a second language or those whose native tongues are underrepresented in mainstream therapy materials. Consequently, the modern</w:t>
      </w:r>
      <w:r>
        <w:t xml:space="preserve"> </w:t>
      </w:r>
      <w:r>
        <w:rPr>
          <w:bCs/>
          <w:b/>
        </w:rPr>
        <w:t xml:space="preserve">Speech Therapist</w:t>
      </w:r>
      <w:r>
        <w:t xml:space="preserve"> </w:t>
      </w:r>
      <w:r>
        <w:t xml:space="preserve">must evolve from being merely a clinician into becoming a cultural liaison. They must possess an acute sensitivity to cultural nuances, understanding that what may be considered "correct" speech patterns can vary wildly depending on one’s background. In</w:t>
      </w:r>
      <w:r>
        <w:t xml:space="preserve"> </w:t>
      </w:r>
      <w:r>
        <w:rPr>
          <w:bCs/>
          <w:b/>
        </w:rPr>
        <w:t xml:space="preserve">United States Los Angeles</w:t>
      </w:r>
      <w:r>
        <w:t xml:space="preserve">, effective therapy requires a bilingual or multilingual approach, or at the very least, the ability to collaborate effectively with interpreters and community leaders to ensure that interventions are culturally congruent.</w:t>
      </w:r>
    </w:p>
    <w:p>
      <w:pPr>
        <w:pStyle w:val="BodyText"/>
      </w:pPr>
      <w:r>
        <w:t xml:space="preserve">Beyond linguistic diversity, the socioeconomic disparities prevalent in</w:t>
      </w:r>
      <w:r>
        <w:t xml:space="preserve"> </w:t>
      </w:r>
      <w:r>
        <w:rPr>
          <w:bCs/>
          <w:b/>
        </w:rPr>
        <w:t xml:space="preserve">United States Los Angeles</w:t>
      </w:r>
      <w:r>
        <w:t xml:space="preserve"> </w:t>
      </w:r>
      <w:r>
        <w:t xml:space="preserve">significantly impact the work of a speech therapist. The city is marked by stark contrasts between extreme wealth and profound poverty. A</w:t>
      </w:r>
      <w:r>
        <w:t xml:space="preserve"> </w:t>
      </w:r>
      <w:r>
        <w:rPr>
          <w:bCs/>
          <w:b/>
        </w:rPr>
        <w:t xml:space="preserve">Speech Therapist</w:t>
      </w:r>
      <w:r>
        <w:t xml:space="preserve"> </w:t>
      </w:r>
      <w:r>
        <w:t xml:space="preserve">working in this environment must navigate a healthcare system that is often fragmented and inaccessible to marginalized communities. Many clients face barriers such as lack of insurance, transportation issues, or limited access to early intervention services due to the high cost of living. This reality forces the therapist to be an advocate as much as a practitioner. It is not enough simply to design a treatment plan; one must also help families navigate bureaucratic hurdles, find affordable resources, and understand their legal rights under federal and state laws regarding speech-language pathology services. In</w:t>
      </w:r>
      <w:r>
        <w:t xml:space="preserve"> </w:t>
      </w:r>
      <w:r>
        <w:rPr>
          <w:bCs/>
          <w:b/>
        </w:rPr>
        <w:t xml:space="preserve">United States Los Angeles</w:t>
      </w:r>
      <w:r>
        <w:t xml:space="preserve">, the speech therapist often becomes a beacon of hope in systems that can otherwise feel overwhelming and indifferent.</w:t>
      </w:r>
    </w:p>
    <w:p>
      <w:pPr>
        <w:pStyle w:val="BodyText"/>
      </w:pPr>
      <w:r>
        <w:t xml:space="preserve">The scope of practice for a</w:t>
      </w:r>
      <w:r>
        <w:t xml:space="preserve"> </w:t>
      </w:r>
      <w:r>
        <w:rPr>
          <w:bCs/>
          <w:b/>
        </w:rPr>
        <w:t xml:space="preserve">Speech Therapist</w:t>
      </w:r>
      <w:r>
        <w:t xml:space="preserve"> </w:t>
      </w:r>
      <w:r>
        <w:t xml:space="preserve">is also expanding, particularly in the realm of neurodiversity and developmental disorders. With rising awareness regarding Autism Spectrum Disorder (ASD) and other developmental delays, there is an increasing demand for specialized services. In</w:t>
      </w:r>
      <w:r>
        <w:t xml:space="preserve"> </w:t>
      </w:r>
      <w:r>
        <w:rPr>
          <w:bCs/>
          <w:b/>
        </w:rPr>
        <w:t xml:space="preserve">United States Los Angeles</w:t>
      </w:r>
      <w:r>
        <w:t xml:space="preserve">, where the pressure to perform academically and socially can be intense for children, parents often seek therapies that go beyond basic articulation. They look for interventions that enhance social pragmatics, emotional regulation through communication, and functional language skills. The</w:t>
      </w:r>
      <w:r>
        <w:t xml:space="preserve"> </w:t>
      </w:r>
      <w:r>
        <w:rPr>
          <w:bCs/>
          <w:b/>
        </w:rPr>
        <w:t xml:space="preserve">Speech Therapist</w:t>
      </w:r>
      <w:r>
        <w:t xml:space="preserve"> </w:t>
      </w:r>
      <w:r>
        <w:t xml:space="preserve">must therefore integrate evidence-based practices with creative, play-based methodologies to engage clients who may have short attention spans or specific sensory needs. This adaptability is crucial in a city like</w:t>
      </w:r>
      <w:r>
        <w:t xml:space="preserve"> </w:t>
      </w:r>
      <w:r>
        <w:rPr>
          <w:bCs/>
          <w:b/>
        </w:rPr>
        <w:t xml:space="preserve">United States Los Angeles</w:t>
      </w:r>
      <w:r>
        <w:t xml:space="preserve">, where innovation and progressive educational philosophies are highly valued.</w:t>
      </w:r>
    </w:p>
    <w:p>
      <w:pPr>
        <w:pStyle w:val="BodyText"/>
      </w:pPr>
      <w:r>
        <w:t xml:space="preserve">Furthermore, the aging population in</w:t>
      </w:r>
      <w:r>
        <w:t xml:space="preserve"> </w:t>
      </w:r>
      <w:r>
        <w:rPr>
          <w:bCs/>
          <w:b/>
        </w:rPr>
        <w:t xml:space="preserve">United States Los Angeles</w:t>
      </w:r>
      <w:r>
        <w:t xml:space="preserve">, particularly those suffering from conditions such as stroke, Alzheimer’s disease, or Parkinson’s disease, requires another layer of specialized care. Speech therapists working with older adults must focus on maintaining quality of life by preserving cognitive-communication skills and swallowing safety (dysphagia management). In this context, the</w:t>
      </w:r>
      <w:r>
        <w:t xml:space="preserve"> </w:t>
      </w:r>
      <w:r>
        <w:rPr>
          <w:bCs/>
          <w:b/>
        </w:rPr>
        <w:t xml:space="preserve">Speech Therapist</w:t>
      </w:r>
      <w:r>
        <w:t xml:space="preserve"> </w:t>
      </w:r>
      <w:r>
        <w:t xml:space="preserve">plays a critical role in preventing complications such as aspiration pneumonia and supporting independence. The emotional toll on both the patient and their caregivers can be significant, requiring therapists to possess high levels of empathy, patience, and resilience. Witnessing the gradual decline or unexpected recovery of language abilities in elderly clients serves as a poignant reminder of the fragility and strength of human connection.</w:t>
      </w:r>
    </w:p>
    <w:p>
      <w:pPr>
        <w:pStyle w:val="BodyText"/>
      </w:pPr>
      <w:r>
        <w:t xml:space="preserve">Technology also plays an increasingly pivotal role in the practice of speech therapy within</w:t>
      </w:r>
      <w:r>
        <w:t xml:space="preserve"> </w:t>
      </w:r>
      <w:r>
        <w:rPr>
          <w:bCs/>
          <w:b/>
        </w:rPr>
        <w:t xml:space="preserve">United States Los Angeles</w:t>
      </w:r>
      <w:r>
        <w:t xml:space="preserve">. Telepractice has emerged as a vital tool, allowing therapists to reach clients in remote areas or those with mobility issues. However, this shift requires digital literacy and the ability to maintain therapeutic rapport through screens. For a</w:t>
      </w:r>
      <w:r>
        <w:t xml:space="preserve"> </w:t>
      </w:r>
      <w:r>
        <w:rPr>
          <w:bCs/>
          <w:b/>
        </w:rPr>
        <w:t xml:space="preserve">Speech Therapist</w:t>
      </w:r>
      <w:r>
        <w:t xml:space="preserve">, adapting to telehealth means ensuring that technology serves as a bridge rather than a barrier. In</w:t>
      </w:r>
      <w:r>
        <w:t xml:space="preserve"> </w:t>
      </w:r>
      <w:r>
        <w:rPr>
          <w:bCs/>
          <w:b/>
        </w:rPr>
        <w:t xml:space="preserve">United States Los Angeles</w:t>
      </w:r>
      <w:r>
        <w:t xml:space="preserve">, where tech-savviness is common but not universal, therapists must be adept at troubleshooting technical issues while ensuring privacy and security under HIPAA regulations.</w:t>
      </w:r>
    </w:p>
    <w:p>
      <w:pPr>
        <w:pStyle w:val="BodyText"/>
      </w:pPr>
      <w:r>
        <w:t xml:space="preserve">In conclusion, reflecting on the role of a</w:t>
      </w:r>
      <w:r>
        <w:t xml:space="preserve"> </w:t>
      </w:r>
      <w:r>
        <w:rPr>
          <w:bCs/>
          <w:b/>
        </w:rPr>
        <w:t xml:space="preserve">Speech Therapist</w:t>
      </w:r>
      <w:r>
        <w:t xml:space="preserve"> </w:t>
      </w:r>
      <w:r>
        <w:t xml:space="preserve">in</w:t>
      </w:r>
      <w:r>
        <w:t xml:space="preserve"> </w:t>
      </w:r>
      <w:r>
        <w:rPr>
          <w:bCs/>
          <w:b/>
        </w:rPr>
        <w:t xml:space="preserve">United States Los Angeles</w:t>
      </w:r>
      <w:r>
        <w:t xml:space="preserve"> </w:t>
      </w:r>
      <w:r>
        <w:t xml:space="preserve">reveals a profession that is as dynamic as the city itself. It is a role defined by constant learning, adaptability, and deep human connection. The speech therapist here must be a clinician, an advocate, a cultural interpreter, and an innovator. They work against the backdrop of immense diversity and disparity but find purpose in enabling individuals to overcome communication barriers. Whether assisting a toddler with autism in finding their voice or helping an elderly stroke survivor regain the ability to swallow safely, the</w:t>
      </w:r>
      <w:r>
        <w:t xml:space="preserve"> </w:t>
      </w:r>
      <w:r>
        <w:rPr>
          <w:bCs/>
          <w:b/>
        </w:rPr>
        <w:t xml:space="preserve">Speech Therapist</w:t>
      </w:r>
      <w:r>
        <w:t xml:space="preserve"> </w:t>
      </w:r>
      <w:r>
        <w:t xml:space="preserve">is instrumental in fostering inclusion and independence. Ultimately, this reflection underscores that speech therapy is not just about words; it is about connection, identity, and the fundamental human right to be heard. In</w:t>
      </w:r>
      <w:r>
        <w:t xml:space="preserve"> </w:t>
      </w:r>
      <w:r>
        <w:rPr>
          <w:bCs/>
          <w:b/>
        </w:rPr>
        <w:t xml:space="preserve">United States Los Angeles</w:t>
      </w:r>
      <w:r>
        <w:t xml:space="preserve">, where every voice matters, the impact of skilled speech-language pathology cannot be overstated.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Speech Therapist in United States Los Angeles</dc:title>
  <dc:creator/>
  <dc:language>en</dc:language>
  <cp:keywords/>
  <dcterms:created xsi:type="dcterms:W3CDTF">2026-07-29T18:05:41Z</dcterms:created>
  <dcterms:modified xsi:type="dcterms:W3CDTF">2026-07-29T18:05:41Z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