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5c85a9a1a6bae14c8fac7b1c6a74967924c279c"/>
    <w:p>
      <w:pPr>
        <w:pStyle w:val="Heading1"/>
      </w:pPr>
      <w:r>
        <w:t xml:space="preserve">A Reflection Paper on the Statistician in Sri Lanka, Colombo</w:t>
      </w:r>
    </w:p>
    <w:p>
      <w:pPr>
        <w:pStyle w:val="FirstParagraph"/>
      </w:pPr>
      <w:r>
        <w:t xml:space="preserve">The intersection of data science and societal development has never been more critical than it is today. In the context of Sri Lanka, a nation grappling with complex economic transitions, demographic shifts, and environmental challenges, the role of the</w:t>
      </w:r>
      <w:r>
        <w:t xml:space="preserve"> </w:t>
      </w:r>
      <w:r>
        <w:rPr>
          <w:bCs/>
          <w:b/>
        </w:rPr>
        <w:t xml:space="preserve">Statistician</w:t>
      </w:r>
      <w:r>
        <w:t xml:space="preserve"> </w:t>
      </w:r>
      <w:r>
        <w:t xml:space="preserve">transcends mere number-crunching. It becomes a vital instrument for governance, policy formulation, and social equity. This reflection paper explores the multifaceted role of the statistician within the specific socio-economic landscape of</w:t>
      </w:r>
      <w:r>
        <w:t xml:space="preserve"> </w:t>
      </w:r>
      <w:r>
        <w:rPr>
          <w:bCs/>
          <w:b/>
        </w:rPr>
        <w:t xml:space="preserve">Sri Lanka Colombo</w:t>
      </w:r>
      <w:r>
        <w:t xml:space="preserve">, examining how quantitative rigor meets qualitative reality in one of South Asia's most dynamic urban centers.</w:t>
      </w:r>
    </w:p>
    <w:bookmarkStart w:id="20" w:name="X6b3a0e62a65b41f3ea88ad9c302187f8814dc78"/>
    <w:p>
      <w:pPr>
        <w:pStyle w:val="Heading2"/>
      </w:pPr>
      <w:r>
        <w:t xml:space="preserve">The Evolution of Statistical Practice in Sri Lanka</w:t>
      </w:r>
    </w:p>
    <w:p>
      <w:pPr>
        <w:pStyle w:val="FirstParagraph"/>
      </w:pPr>
      <w:r>
        <w:t xml:space="preserve">Historically, statistics in</w:t>
      </w:r>
      <w:r>
        <w:t xml:space="preserve"> </w:t>
      </w:r>
      <w:r>
        <w:rPr>
          <w:bCs/>
          <w:b/>
        </w:rPr>
        <w:t xml:space="preserve">Sri Lanka Colombo</w:t>
      </w:r>
      <w:r>
        <w:t xml:space="preserve"> </w:t>
      </w:r>
      <w:r>
        <w:t xml:space="preserve">were viewed through the lens of colonial administration and basic census-taking. However, over the past few decades, there has been a profound shift. The modern statistician is no longer just a recorder of facts but an analyst of trends, a predictor of outcomes, and a validator of hypotheses. In</w:t>
      </w:r>
      <w:r>
        <w:t xml:space="preserve"> </w:t>
      </w:r>
      <w:r>
        <w:rPr>
          <w:bCs/>
          <w:b/>
        </w:rPr>
        <w:t xml:space="preserve">Sri Lanka Colombo</w:t>
      </w:r>
      <w:r>
        <w:t xml:space="preserve">, this evolution is particularly visible in the private sector’s adoption of data-driven decision-making alongside the public sector’s reliance on statistical indicators for national planning. The statistician now sits at the intersection of technology and tradition, bridging ancient methods with cutting-edge algorithms.</w:t>
      </w:r>
    </w:p>
    <w:bookmarkEnd w:id="20"/>
    <w:bookmarkStart w:id="21" w:name="the-urban-crucible-why-colombo-matters"/>
    <w:p>
      <w:pPr>
        <w:pStyle w:val="Heading2"/>
      </w:pPr>
      <w:r>
        <w:t xml:space="preserve">The Urban Crucible: Why Colombo Matters</w:t>
      </w:r>
    </w:p>
    <w:p>
      <w:pPr>
        <w:pStyle w:val="FirstParagraph"/>
      </w:pPr>
      <w:r>
        <w:t xml:space="preserve">Colombo serves as the economic heart of</w:t>
      </w:r>
      <w:r>
        <w:t xml:space="preserve"> </w:t>
      </w:r>
      <w:r>
        <w:rPr>
          <w:bCs/>
          <w:b/>
        </w:rPr>
        <w:t xml:space="preserve">Sri Lanka Colombo</w:t>
      </w:r>
      <w:r>
        <w:t xml:space="preserve">, acting as a magnet for talent, investment, and innovation. It is here that the density of data is highest. From traffic flow analytics to financial market fluctuations, from healthcare resource allocation to real estate trends, Colombo generates a vast array of data points. The statistician operating in this environment faces unique challenges and opportunities.</w:t>
      </w:r>
    </w:p>
    <w:p>
      <w:pPr>
        <w:pStyle w:val="BodyText"/>
      </w:pPr>
      <w:r>
        <w:t xml:space="preserve">In</w:t>
      </w:r>
      <w:r>
        <w:t xml:space="preserve"> </w:t>
      </w:r>
      <w:r>
        <w:rPr>
          <w:bCs/>
          <w:b/>
        </w:rPr>
        <w:t xml:space="preserve">Sri Lanka Colombo</w:t>
      </w:r>
      <w:r>
        <w:t xml:space="preserve">, rapid urbanization presents a paradox: while the city offers advanced infrastructure and connectivity, it also strains existing resources. A statistician’s role becomes crucial in modeling these stresses. For instance, during periods of economic volatility, statistical models help predict inflation trends, currency fluctuations, and import-export disparities. These predictions are not just academic exercises; they directly influence the livelihoods of millions living in and around Colombo.</w:t>
      </w:r>
    </w:p>
    <w:bookmarkEnd w:id="21"/>
    <w:bookmarkStart w:id="22" w:name="X19c0cef94d93658d24eb796552e86fbc9d7239f"/>
    <w:p>
      <w:pPr>
        <w:pStyle w:val="Heading2"/>
      </w:pPr>
      <w:r>
        <w:t xml:space="preserve">Challenges Facing the Modern Statistician</w:t>
      </w:r>
    </w:p>
    <w:p>
      <w:pPr>
        <w:pStyle w:val="FirstParagraph"/>
      </w:pPr>
      <w:r>
        <w:t xml:space="preserve">Despite the growing recognition of data’s importance, statisticians in</w:t>
      </w:r>
      <w:r>
        <w:t xml:space="preserve"> </w:t>
      </w:r>
      <w:r>
        <w:rPr>
          <w:bCs/>
          <w:b/>
        </w:rPr>
        <w:t xml:space="preserve">Sri Lanka Colombo</w:t>
      </w:r>
      <w:r>
        <w:t xml:space="preserve"> </w:t>
      </w:r>
      <w:r>
        <w:t xml:space="preserve">often face significant hurdles. One primary challenge is data quality and accessibility. While digitalization has improved record-keeping in many sectors, gaps remain in informal economies and rural-to-urban migration patterns. The statistician must navigate incomplete datasets, employing imputation techniques and robust sampling methods to ensure accuracy.</w:t>
      </w:r>
    </w:p>
    <w:p>
      <w:pPr>
        <w:pStyle w:val="BodyText"/>
      </w:pPr>
      <w:r>
        <w:t xml:space="preserve">Furthermore, there is a cultural barrier to overcome. In many traditional sectors of</w:t>
      </w:r>
      <w:r>
        <w:t xml:space="preserve"> </w:t>
      </w:r>
      <w:r>
        <w:rPr>
          <w:bCs/>
          <w:b/>
        </w:rPr>
        <w:t xml:space="preserve">Sri Lanka Colombo</w:t>
      </w:r>
      <w:r>
        <w:t xml:space="preserve">, decisions are still made based on intuition or hierarchical authority rather than empirical evidence. The statistician must therefore also serve as an educator, translating complex statistical findings into actionable insights for non-technical stakeholders. This requires not only technical proficiency in tools like R, Python, or SAS but also strong communication skills and contextual understanding.</w:t>
      </w:r>
    </w:p>
    <w:bookmarkEnd w:id="22"/>
    <w:bookmarkStart w:id="23" w:name="Xa6c2965cfd9363d245cbbfc4995ee43c482b49d"/>
    <w:p>
      <w:pPr>
        <w:pStyle w:val="Heading2"/>
      </w:pPr>
      <w:r>
        <w:t xml:space="preserve">Ethical Considerations and Social Responsibility</w:t>
      </w:r>
    </w:p>
    <w:p>
      <w:pPr>
        <w:pStyle w:val="FirstParagraph"/>
      </w:pPr>
      <w:r>
        <w:t xml:space="preserve">Perhaps the most profound aspect of being a statistician in</w:t>
      </w:r>
      <w:r>
        <w:t xml:space="preserve"> </w:t>
      </w:r>
      <w:r>
        <w:rPr>
          <w:bCs/>
          <w:b/>
        </w:rPr>
        <w:t xml:space="preserve">Sri Lanka Colombo</w:t>
      </w:r>
      <w:r>
        <w:t xml:space="preserve"> </w:t>
      </w:r>
      <w:r>
        <w:t xml:space="preserve">is the ethical dimension. Data is not neutral; it reflects biases present in society. Whether dealing with census data, health records, or financial transactions, statisticians must be vigilant against bias and ensure that their work promotes fairness and equity.</w:t>
      </w:r>
    </w:p>
    <w:p>
      <w:pPr>
        <w:pStyle w:val="BodyText"/>
      </w:pPr>
      <w:r>
        <w:t xml:space="preserve">In a multicultural society like</w:t>
      </w:r>
      <w:r>
        <w:t xml:space="preserve"> </w:t>
      </w:r>
      <w:r>
        <w:rPr>
          <w:bCs/>
          <w:b/>
        </w:rPr>
        <w:t xml:space="preserve">Sri Lanka Colombo</w:t>
      </w:r>
      <w:r>
        <w:t xml:space="preserve">, statistics play a pivotal role in identifying disparities among different ethnic, religious, and economic groups. Statisticians have the power to highlight systemic inequalities in access to education, healthcare, or employment. By doing so, they contribute to social justice initiatives and help shape inclusive policies. This responsibility demands a high degree of integrity and objectivity.</w:t>
      </w:r>
    </w:p>
    <w:bookmarkEnd w:id="23"/>
    <w:bookmarkStart w:id="24" w:name="the-future-outlook-technology-as-an-ally"/>
    <w:p>
      <w:pPr>
        <w:pStyle w:val="Heading2"/>
      </w:pPr>
      <w:r>
        <w:t xml:space="preserve">The Future Outlook: Technology as an Ally</w:t>
      </w:r>
    </w:p>
    <w:p>
      <w:pPr>
        <w:pStyle w:val="FirstParagraph"/>
      </w:pPr>
      <w:r>
        <w:t xml:space="preserve">Looking ahead, the role of the statistician in</w:t>
      </w:r>
      <w:r>
        <w:t xml:space="preserve"> </w:t>
      </w:r>
      <w:r>
        <w:rPr>
          <w:bCs/>
          <w:b/>
        </w:rPr>
        <w:t xml:space="preserve">Sri Lanka Colombo</w:t>
      </w:r>
      <w:r>
        <w:t xml:space="preserve"> </w:t>
      </w:r>
      <w:r>
        <w:t xml:space="preserve">will be increasingly shaped by advancements in artificial intelligence, machine learning, and big data analytics. These technologies offer unprecedented capabilities to process vast amounts of information quickly. However, they also require statisticians to upskill continuously and adapt their methodologies.</w:t>
      </w:r>
    </w:p>
    <w:p>
      <w:pPr>
        <w:pStyle w:val="BodyText"/>
      </w:pPr>
      <w:r>
        <w:t xml:space="preserve">In</w:t>
      </w:r>
      <w:r>
        <w:t xml:space="preserve"> </w:t>
      </w:r>
      <w:r>
        <w:rPr>
          <w:bCs/>
          <w:b/>
        </w:rPr>
        <w:t xml:space="preserve">Sri Lanka Colombo</w:t>
      </w:r>
      <w:r>
        <w:t xml:space="preserve">, there is a growing ecosystem of startups and tech firms leveraging statistical models for fintech, healthcare, and logistics. This creates new career pathways for statisticians beyond government roles. The collaboration between academia, industry, and public institutions is strengthening, fostering a culture of innovation where data science thrives.</w:t>
      </w:r>
    </w:p>
    <w:bookmarkEnd w:id="24"/>
    <w:bookmarkStart w:id="25" w:name="conclusion"/>
    <w:p>
      <w:pPr>
        <w:pStyle w:val="Heading2"/>
      </w:pPr>
      <w:r>
        <w:t xml:space="preserve">Conclusion</w:t>
      </w:r>
    </w:p>
    <w:p>
      <w:pPr>
        <w:pStyle w:val="FirstParagraph"/>
      </w:pPr>
      <w:r>
        <w:t xml:space="preserve">In conclusion, the statistician in</w:t>
      </w:r>
      <w:r>
        <w:t xml:space="preserve"> </w:t>
      </w:r>
      <w:r>
        <w:rPr>
          <w:bCs/>
          <w:b/>
        </w:rPr>
        <w:t xml:space="preserve">Sri Lanka Colombo</w:t>
      </w:r>
      <w:r>
        <w:t xml:space="preserve"> </w:t>
      </w:r>
      <w:r>
        <w:t xml:space="preserve">occupies a pivotal position in the nation’s developmental trajectory. They are not merely observers but active participants in shaping policy, driving economic growth, and addressing social challenges. As</w:t>
      </w:r>
      <w:r>
        <w:t xml:space="preserve"> </w:t>
      </w:r>
      <w:r>
        <w:rPr>
          <w:bCs/>
          <w:b/>
        </w:rPr>
        <w:t xml:space="preserve">Sri Lanka Colombo</w:t>
      </w:r>
      <w:r>
        <w:t xml:space="preserve"> </w:t>
      </w:r>
      <w:r>
        <w:t xml:space="preserve">continues to evolve into a hub of innovation and resilience, the demand for skilled statisticians who can interpret data with cultural sensitivity and technical precision will only grow.</w:t>
      </w:r>
    </w:p>
    <w:p>
      <w:pPr>
        <w:pStyle w:val="BodyText"/>
      </w:pPr>
      <w:r>
        <w:t xml:space="preserve">This reflection underscores that statistics are not just numbers on a page but narratives of human experience. For those practicing this discipline in</w:t>
      </w:r>
      <w:r>
        <w:t xml:space="preserve"> </w:t>
      </w:r>
      <w:r>
        <w:rPr>
          <w:bCs/>
          <w:b/>
        </w:rPr>
        <w:t xml:space="preserve">Sri Lanka Colombo</w:t>
      </w:r>
      <w:r>
        <w:t xml:space="preserve">, it is both a privilege and a responsibility to ensure that these narratives lead to informed, equitable, and sustainable outcomes. The future of</w:t>
      </w:r>
      <w:r>
        <w:t xml:space="preserve"> </w:t>
      </w:r>
      <w:r>
        <w:rPr>
          <w:bCs/>
          <w:b/>
        </w:rPr>
        <w:t xml:space="preserve">Sri Lanka Colombo</w:t>
      </w:r>
      <w:r>
        <w:t xml:space="preserve"> </w:t>
      </w:r>
      <w:r>
        <w:t xml:space="preserve">depends on its ability to harness data wisely, and the statistician stands at the forefront of this endeavor.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Statistician in Sri Lanka, Colombo</dc:title>
  <dc:creator/>
  <dc:language>en</dc:language>
  <cp:keywords/>
  <dcterms:created xsi:type="dcterms:W3CDTF">2026-07-29T16:52:33Z</dcterms:created>
  <dcterms:modified xsi:type="dcterms:W3CDTF">2026-07-29T16:52:33Z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