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3e9ed47c20b65f2ac7690805a6728da63ccecc"/>
    <w:p>
      <w:pPr>
        <w:pStyle w:val="Heading1"/>
      </w:pPr>
      <w:r>
        <w:t xml:space="preserve">The Pulse of the City Through Data A Reflection on Being a Statistician in United States Los Angeles</w:t>
      </w:r>
    </w:p>
    <w:p>
      <w:r>
        <w:pict>
          <v:rect style="width:0;height:1.5pt" o:hralign="center" o:hrstd="t" o:hr="t"/>
        </w:pict>
      </w:r>
    </w:p>
    <w:p>
      <w:pPr>
        <w:pStyle w:val="FirstParagraph"/>
      </w:pPr>
      <w:r>
        <w:t xml:space="preserve">In the sprawling metropolis known as Los Angeles, where sunlight kisses palm trees and ambition fuels the engines of entertainment and commerce, there exists a silent, yet profoundly impactful profession: that of the statistician. To be a statistician in this vibrant hub within the</w:t>
      </w:r>
      <w:r>
        <w:t xml:space="preserve"> </w:t>
      </w:r>
      <w:r>
        <w:rPr>
          <w:bCs/>
          <w:b/>
        </w:rPr>
        <w:t xml:space="preserve">United States</w:t>
      </w:r>
      <w:r>
        <w:t xml:space="preserve"> </w:t>
      </w:r>
      <w:r>
        <w:t xml:space="preserve">is to serve as both an archivist of reality and a prophet of potential. It is not merely about crunching numbers; it is about interpreting the complex narrative of human behavior, economic trends, public health outcomes, and social dynamics that define life in one of the most diverse and dynamic cities in the world.</w:t>
      </w:r>
    </w:p>
    <w:bookmarkStart w:id="20" w:name="the-role-beyond-calculation"/>
    <w:p>
      <w:pPr>
        <w:pStyle w:val="Heading2"/>
      </w:pPr>
      <w:r>
        <w:t xml:space="preserve">The Role Beyond Calculation</w:t>
      </w:r>
    </w:p>
    <w:p>
      <w:pPr>
        <w:pStyle w:val="FirstParagraph"/>
      </w:pPr>
      <w:r>
        <w:t xml:space="preserve">When we speak of a</w:t>
      </w:r>
      <w:r>
        <w:t xml:space="preserve"> </w:t>
      </w:r>
      <w:r>
        <w:rPr>
          <w:bCs/>
          <w:b/>
        </w:rPr>
        <w:t xml:space="preserve">Statistician</w:t>
      </w:r>
      <w:r>
        <w:t xml:space="preserve">, we often visualize spreadsheets, regression analyses, and p-values. While these tools are fundamental, the true essence of the profession lies in translation. In Los Angeles, data is everywhere—from traffic patterns on the 405 freeway to viewership ratings for streaming services in Hollywood. The statistician’s role is to translate this raw chaos into coherent stories that stakeholders can understand and act upon.</w:t>
      </w:r>
    </w:p>
    <w:p>
      <w:pPr>
        <w:pStyle w:val="BodyText"/>
      </w:pPr>
      <w:r>
        <w:t xml:space="preserve">For instance, a statistician working in public health might analyze infection rates across different neighborhoods, revealing disparities that require targeted intervention. Another might work for a logistics company, optimizing delivery routes to reduce carbon footprints in a city notorious for congestion. In these scenarios, the statistician is not just an analyst but a crucial link between abstract data and tangible societal improvement.</w:t>
      </w:r>
    </w:p>
    <w:bookmarkEnd w:id="20"/>
    <w:bookmarkStart w:id="21" w:name="the-unique-context-of-los-angeles"/>
    <w:p>
      <w:pPr>
        <w:pStyle w:val="Heading2"/>
      </w:pPr>
      <w:r>
        <w:t xml:space="preserve">The Unique Context of Los Angeles</w:t>
      </w:r>
    </w:p>
    <w:p>
      <w:pPr>
        <w:pStyle w:val="FirstParagraph"/>
      </w:pPr>
      <w:r>
        <w:t xml:space="preserve">Working as a</w:t>
      </w:r>
      <w:r>
        <w:t xml:space="preserve"> </w:t>
      </w:r>
      <w:r>
        <w:rPr>
          <w:bCs/>
          <w:b/>
        </w:rPr>
        <w:t xml:space="preserve">Statistician</w:t>
      </w:r>
      <w:r>
        <w:t xml:space="preserve"> </w:t>
      </w:r>
      <w:r>
        <w:t xml:space="preserve">in</w:t>
      </w:r>
      <w:r>
        <w:t xml:space="preserve"> </w:t>
      </w:r>
      <w:r>
        <w:rPr>
          <w:bCs/>
          <w:b/>
        </w:rPr>
        <w:t xml:space="preserve">United States Los Angeles</w:t>
      </w:r>
      <w:r>
        <w:t xml:space="preserve"> </w:t>
      </w:r>
      <w:r>
        <w:t xml:space="preserve">presents unique challenges and opportunities. The city’s demographic diversity is both its greatest strength and its most complex analytical challenge. Data here is not monolithic; it is fragmented by language, culture, socioeconomic status, and geography. A model that works perfectly for one demographic may fail entirely when applied to another.</w:t>
      </w:r>
    </w:p>
    <w:p>
      <w:pPr>
        <w:pStyle w:val="BodyText"/>
      </w:pPr>
      <w:r>
        <w:t xml:space="preserve">This complexity demands a high level of cultural competence from statisticians. They must understand the nuances of the communities they serve to ensure that their models are not only mathematically sound but also ethically responsible and socially relevant. For example, housing data analysis in Los Angeles requires an understanding of gentrification pressures, zoning laws, and historical redlining practices. Without this contextual knowledge, statistical insights could inadvertently perpetuate biases or overlook critical factors affecting marginalized populations.</w:t>
      </w:r>
    </w:p>
    <w:bookmarkEnd w:id="21"/>
    <w:bookmarkStart w:id="22" w:name="X076f229fc7b1d6b6f17a181d0794d1f15a10246"/>
    <w:p>
      <w:pPr>
        <w:pStyle w:val="Heading2"/>
      </w:pPr>
      <w:r>
        <w:t xml:space="preserve">Ethical Responsibility and Social Justice</w:t>
      </w:r>
    </w:p>
    <w:p>
      <w:pPr>
        <w:pStyle w:val="FirstParagraph"/>
      </w:pPr>
      <w:r>
        <w:t xml:space="preserve">In recent years, the field of statistics has faced increased scrutiny regarding bias in algorithms and data collection methods. As a</w:t>
      </w:r>
      <w:r>
        <w:t xml:space="preserve"> </w:t>
      </w:r>
      <w:r>
        <w:rPr>
          <w:bCs/>
          <w:b/>
        </w:rPr>
        <w:t xml:space="preserve">Statistician</w:t>
      </w:r>
      <w:r>
        <w:t xml:space="preserve"> </w:t>
      </w:r>
      <w:r>
        <w:t xml:space="preserve">in Los Angeles, one is often at the forefront of these ethical debates. The city’s history with systemic inequality means that data-driven decisions can have profound implications for social justice.</w:t>
      </w:r>
    </w:p>
    <w:p>
      <w:pPr>
        <w:pStyle w:val="BodyText"/>
      </w:pPr>
      <w:r>
        <w:t xml:space="preserve">Consider predictive policing algorithms. If trained on biased historical crime data, these tools can reinforce existing disparities rather than mitigate them. As a professional in this space, there is a moral imperative to audit models for fairness, ensure transparency in methodology, and advocate for inclusive data practices. This responsibility extends beyond technical proficiency; it requires a commitment to equity and a willingness to challenge the status quo when data reveals uncomfortable truths.</w:t>
      </w:r>
    </w:p>
    <w:bookmarkEnd w:id="22"/>
    <w:bookmarkStart w:id="23" w:name="X46ae9491740d41a8e485a53e1bcded85d649bfe"/>
    <w:p>
      <w:pPr>
        <w:pStyle w:val="Heading2"/>
      </w:pPr>
      <w:r>
        <w:t xml:space="preserve">The Interdisciplinary Nature of Modern Statistics</w:t>
      </w:r>
    </w:p>
    <w:p>
      <w:pPr>
        <w:pStyle w:val="FirstParagraph"/>
      </w:pPr>
      <w:r>
        <w:t xml:space="preserve">Today’s statisticians rarely work in isolation. In</w:t>
      </w:r>
      <w:r>
        <w:t xml:space="preserve"> </w:t>
      </w:r>
      <w:r>
        <w:rPr>
          <w:bCs/>
          <w:b/>
        </w:rPr>
        <w:t xml:space="preserve">United States Los Angeles</w:t>
      </w:r>
      <w:r>
        <w:t xml:space="preserve">, collaboration is key. A statistician might work alongside urban planners, software engineers, marketers, and policymakers. This interdisciplinary approach enriches the analytical process but also requires strong communication skills.</w:t>
      </w:r>
    </w:p>
    <w:p>
      <w:pPr>
        <w:pStyle w:val="BodyText"/>
      </w:pPr>
      <w:r>
        <w:t xml:space="preserve">The ability to explain complex statistical concepts to non-technical audiences is perhaps one of the most valuable skills a</w:t>
      </w:r>
      <w:r>
        <w:t xml:space="preserve"> </w:t>
      </w:r>
      <w:r>
        <w:rPr>
          <w:bCs/>
          <w:b/>
        </w:rPr>
        <w:t xml:space="preserve">Statistician</w:t>
      </w:r>
      <w:r>
        <w:t xml:space="preserve"> </w:t>
      </w:r>
      <w:r>
        <w:t xml:space="preserve">can possess. In Los Angeles, where decision-makers range from tech startup founders to city council members, clarity is paramount. A well-crafted data visualization or a clear summary report can influence policy changes, secure funding for community programs, or drive business innovation.</w:t>
      </w:r>
    </w:p>
    <w:bookmarkEnd w:id="23"/>
    <w:bookmarkStart w:id="24" w:name="the-future-of-data-in-los-angeles"/>
    <w:p>
      <w:pPr>
        <w:pStyle w:val="Heading2"/>
      </w:pPr>
      <w:r>
        <w:t xml:space="preserve">The Future of Data in Los Angeles</w:t>
      </w:r>
    </w:p>
    <w:p>
      <w:pPr>
        <w:pStyle w:val="FirstParagraph"/>
      </w:pPr>
      <w:r>
        <w:t xml:space="preserve">Looking ahead, the role of the</w:t>
      </w:r>
      <w:r>
        <w:t xml:space="preserve"> </w:t>
      </w:r>
      <w:r>
        <w:rPr>
          <w:bCs/>
          <w:b/>
        </w:rPr>
        <w:t xml:space="preserve">Statistician</w:t>
      </w:r>
      <w:r>
        <w:t xml:space="preserve"> </w:t>
      </w:r>
      <w:r>
        <w:t xml:space="preserve">in Los Angeles will only grow in importance. As cities become "smarter" through IoT sensors and big data initiatives, the need for skilled professionals who can interpret this influx of information becomes critical. From managing climate change impacts to enhancing public transportation efficiency, statisticians will play a pivotal role in shaping the future of</w:t>
      </w:r>
      <w:r>
        <w:t xml:space="preserve"> </w:t>
      </w:r>
      <w:r>
        <w:rPr>
          <w:bCs/>
          <w:b/>
        </w:rPr>
        <w:t xml:space="preserve">United States Los Angeles</w:t>
      </w:r>
      <w:r>
        <w:t xml:space="preserve">.</w:t>
      </w:r>
    </w:p>
    <w:p>
      <w:pPr>
        <w:pStyle w:val="BodyText"/>
      </w:pPr>
      <w:r>
        <w:t xml:space="preserve">Moreover, advancements in artificial intelligence and machine learning are transforming traditional statistical methods. However, these technologies are tools, not replacements for human judgment. The insight gained from years of experience working with local data remains irreplaceable. The</w:t>
      </w:r>
      <w:r>
        <w:t xml:space="preserve"> </w:t>
      </w:r>
      <w:r>
        <w:rPr>
          <w:bCs/>
          <w:b/>
        </w:rPr>
        <w:t xml:space="preserve">Statistician</w:t>
      </w:r>
      <w:r>
        <w:t xml:space="preserve"> </w:t>
      </w:r>
      <w:r>
        <w:t xml:space="preserve">provides the ethical framework and contextual understanding that algorithms alone cannot offer.</w:t>
      </w:r>
    </w:p>
    <w:bookmarkEnd w:id="24"/>
    <w:bookmarkStart w:id="25" w:name="conclusion"/>
    <w:p>
      <w:pPr>
        <w:pStyle w:val="Heading2"/>
      </w:pPr>
      <w:r>
        <w:t xml:space="preserve">Conclusion</w:t>
      </w:r>
    </w:p>
    <w:p>
      <w:pPr>
        <w:pStyle w:val="FirstParagraph"/>
      </w:pPr>
      <w:r>
        <w:t xml:space="preserve">To reflect on the life of a</w:t>
      </w:r>
      <w:r>
        <w:t xml:space="preserve"> </w:t>
      </w:r>
      <w:r>
        <w:rPr>
          <w:bCs/>
          <w:b/>
        </w:rPr>
        <w:t xml:space="preserve">Statistician</w:t>
      </w:r>
      <w:r>
        <w:t xml:space="preserve"> </w:t>
      </w:r>
      <w:r>
        <w:t xml:space="preserve">in</w:t>
      </w:r>
    </w:p>
    <w:p>
      <w:pPr>
        <w:pStyle w:val="BodyText"/>
      </w:pPr>
      <w:r>
        <w:t xml:space="preserve">United States Los Angeles is to recognize a profession that blends rigorous science with deep social engagement. It is about finding patterns in chaos, giving voice to data, and ensuring that numbers serve humanity rather than obscure it. As Los Angeles continues to evolve, so too will the tools and techniques used by its statisticians. Yet, the core mission remains unchanged: to illuminate truths hidden within data and guide society toward a more informed and equitable future.</w:t>
      </w:r>
    </w:p>
    <w:p>
      <w:pPr>
        <w:pStyle w:val="BodyText"/>
      </w:pPr>
      <w:r>
        <w:t xml:space="preserve">In essence, being a statistician in this vibrant city is not just about counting things; it is about counting on our ability to understand the world better through careful analysis. It is a calling that demands intellectual curiosity, ethical integrity, and a profound connection to the community. In doing so, we honor both the data and the people behind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2026-07-29T17:15:07Z</dcterms:created>
  <dcterms:modified xsi:type="dcterms:W3CDTF">2026-07-29T17:15:07Z</dcterms:modified>
</cp:coreProperties>
</file>

<file path=docProps/custom.xml><?xml version="1.0" encoding="utf-8"?>
<Properties xmlns="http://schemas.openxmlformats.org/officeDocument/2006/custom-properties" xmlns:vt="http://schemas.openxmlformats.org/officeDocument/2006/docPropsVTypes"/>
</file>