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47ef1cef65a43a30f0625d4b27cab90df6e6b33"/>
    <w:p>
      <w:pPr>
        <w:pStyle w:val="Heading1"/>
      </w:pPr>
      <w:r>
        <w:t xml:space="preserve">A Reflection on the Surgical Profession in Ethiopia Addis Ababa</w:t>
      </w:r>
    </w:p>
    <w:p>
      <w:pPr>
        <w:pStyle w:val="FirstParagraph"/>
      </w:pPr>
      <w:r>
        <w:t xml:space="preserve">The decision to pursue a career as a</w:t>
      </w:r>
      <w:r>
        <w:t xml:space="preserve"> </w:t>
      </w:r>
      <w:r>
        <w:t xml:space="preserve">Surgeon</w:t>
      </w:r>
      <w:r>
        <w:t xml:space="preserve"> </w:t>
      </w:r>
      <w:r>
        <w:t xml:space="preserve">is rarely just a vocational choice; it is often a profound commitment to service, resilience, and intellectual rigor. However, when one contextualizes this profession within the specific socio-economic and cultural landscape of</w:t>
      </w:r>
      <w:r>
        <w:t xml:space="preserve"> </w:t>
      </w:r>
      <w:r>
        <w:t xml:space="preserve">Ethiopia Addis Ababa</w:t>
      </w:r>
      <w:r>
        <w:t xml:space="preserve">, the weight of that commitment deepens significantly. This reflection paper explores the multifaceted reality of practicing surgery in one of Africa’s most dynamic capitals, examining the unique challenges, profound rewards, and ethical responsibilities that define this role.</w:t>
      </w:r>
    </w:p>
    <w:bookmarkStart w:id="20" w:name="X7b303542c1b159d8c28538290ebd4d93ee81b27"/>
    <w:p>
      <w:pPr>
        <w:pStyle w:val="Heading2"/>
      </w:pPr>
      <w:r>
        <w:t xml:space="preserve">The Context of Practice: The Heartbeat of Addis Ababa</w:t>
      </w:r>
    </w:p>
    <w:p>
      <w:pPr>
        <w:pStyle w:val="FirstParagraph"/>
      </w:pPr>
      <w:r>
        <w:t xml:space="preserve">Ethiopia Addis Ababa</w:t>
      </w:r>
      <w:r>
        <w:t xml:space="preserve"> </w:t>
      </w:r>
      <w:r>
        <w:t xml:space="preserve">stands as a diplomatic hub for Africa and a rapidly urbanizing metropolis. As the capital, it attracts patients from all corners of the nation, creating a patient volume that often overwhelms existing healthcare infrastructure. For any</w:t>
      </w:r>
      <w:r>
        <w:t xml:space="preserve"> </w:t>
      </w:r>
      <w:r>
        <w:t xml:space="preserve">Surgeon</w:t>
      </w:r>
      <w:r>
        <w:t xml:space="preserve"> </w:t>
      </w:r>
      <w:r>
        <w:t xml:space="preserve">operating here, the practice is not merely about technical proficiency in an operating theater; it is about navigating a complex system where demand vastly outstrips supply. The city’s bustling streets mask a healthcare system under immense strain, yet it is also characterized by a vibrant spirit of innovation and community support.</w:t>
      </w:r>
    </w:p>
    <w:p>
      <w:pPr>
        <w:pStyle w:val="BodyText"/>
      </w:pPr>
      <w:r>
        <w:t xml:space="preserve">In this environment, the</w:t>
      </w:r>
      <w:r>
        <w:t xml:space="preserve"> </w:t>
      </w:r>
      <w:r>
        <w:t xml:space="preserve">Surgeon</w:t>
      </w:r>
      <w:r>
        <w:t xml:space="preserve"> </w:t>
      </w:r>
      <w:r>
        <w:t xml:space="preserve">becomes more than a medical practitioner; they become a symbol of hope. Patients travel from remote rural areas with traumatic injuries or advanced chronic conditions, relying entirely on the specialized care available in the capital. This dynamic creates an immediate ethical imperative for every surgical intervention to be justified, necessary, and executed with precision.</w:t>
      </w:r>
    </w:p>
    <w:bookmarkEnd w:id="20"/>
    <w:bookmarkStart w:id="21" w:name="challenges-in-resource-limited-settings"/>
    <w:p>
      <w:pPr>
        <w:pStyle w:val="Heading2"/>
      </w:pPr>
      <w:r>
        <w:t xml:space="preserve">Challenges in Resource-Limited Settings</w:t>
      </w:r>
    </w:p>
    <w:p>
      <w:pPr>
        <w:pStyle w:val="FirstParagraph"/>
      </w:pPr>
      <w:r>
        <w:t xml:space="preserve">A primary aspect of reflecting on being a</w:t>
      </w:r>
      <w:r>
        <w:t xml:space="preserve"> </w:t>
      </w:r>
      <w:r>
        <w:t xml:space="preserve">Surgeon</w:t>
      </w:r>
      <w:r>
        <w:t xml:space="preserve"> </w:t>
      </w:r>
      <w:r>
        <w:t xml:space="preserve">in</w:t>
      </w:r>
      <w:r>
        <w:t xml:space="preserve"> </w:t>
      </w:r>
      <w:r>
        <w:t xml:space="preserve">Ethiopia Addis Ababa</w:t>
      </w:r>
      <w:r>
        <w:t xml:space="preserve"> </w:t>
      </w:r>
      <w:r>
        <w:t xml:space="preserve">is confronting the reality of resource limitations. Unlike in Western settings where technology often dictates surgical options, here, the skill and adaptability of the surgeon are paramount. Supply chain interruptions for basic sterile materials or specialized implants can occur frequently. A</w:t>
      </w:r>
      <w:r>
        <w:t xml:space="preserve"> </w:t>
      </w:r>
      <w:r>
        <w:t xml:space="preserve">Surgeon</w:t>
      </w:r>
      <w:r>
        <w:t xml:space="preserve"> </w:t>
      </w:r>
      <w:r>
        <w:t xml:space="preserve">must therefore possess not only clinical excellence but also logistical creativity.</w:t>
      </w:r>
    </w:p>
    <w:p>
      <w:pPr>
        <w:pStyle w:val="BodyText"/>
      </w:pPr>
      <w:r>
        <w:t xml:space="preserve">This necessitates a shift in surgical philosophy. It is about maximizing outcomes with available resources, making difficult triage decisions, and often performing complex procedures with basic equipment. The emotional toll of these limitations cannot be overstated. There are moments where the lack of a specific tool or blood product directly impacts patient survival rates. Reflecting on these instances forces the</w:t>
      </w:r>
      <w:r>
        <w:t xml:space="preserve"> </w:t>
      </w:r>
      <w:r>
        <w:t xml:space="preserve">Surgeon</w:t>
      </w:r>
      <w:r>
        <w:t xml:space="preserve"> </w:t>
      </w:r>
      <w:r>
        <w:t xml:space="preserve">to grapple with feelings of helplessness, yet also drives a fierce determination to advocate for better infrastructure and resource allocation within</w:t>
      </w:r>
      <w:r>
        <w:t xml:space="preserve"> </w:t>
      </w:r>
      <w:r>
        <w:t xml:space="preserve">Ethiopia Addis Ababa</w:t>
      </w:r>
      <w:r>
        <w:t xml:space="preserve">.</w:t>
      </w:r>
    </w:p>
    <w:bookmarkEnd w:id="21"/>
    <w:bookmarkStart w:id="22" w:name="the-cultural-and-social-dimension"/>
    <w:p>
      <w:pPr>
        <w:pStyle w:val="Heading2"/>
      </w:pPr>
      <w:r>
        <w:t xml:space="preserve">The Cultural and Social Dimension</w:t>
      </w:r>
    </w:p>
    <w:p>
      <w:pPr>
        <w:pStyle w:val="FirstParagraph"/>
      </w:pPr>
      <w:r>
        <w:t xml:space="preserve">Surgery in</w:t>
      </w:r>
      <w:r>
        <w:t xml:space="preserve"> </w:t>
      </w:r>
      <w:r>
        <w:t xml:space="preserve">Ethiopia Addis Ababa</w:t>
      </w:r>
      <w:r>
        <w:t xml:space="preserve"> </w:t>
      </w:r>
      <w:r>
        <w:t xml:space="preserve">is deeply intertwined with the cultural fabric of the nation. Trust in medical professionals is high, yet it is earned through compassion and clear communication. Many patients speak local languages such as Amharic or Oromo, making linguistic competence crucial for a</w:t>
      </w:r>
      <w:r>
        <w:t xml:space="preserve"> </w:t>
      </w:r>
      <w:r>
        <w:t xml:space="preserve">Surgeon</w:t>
      </w:r>
      <w:r>
        <w:t xml:space="preserve">. Beyond language, understanding cultural beliefs regarding illness, surgery, and recovery is essential for informed consent and post-operative care.</w:t>
      </w:r>
    </w:p>
    <w:p>
      <w:pPr>
        <w:pStyle w:val="BodyText"/>
      </w:pPr>
      <w:r>
        <w:t xml:space="preserve">Families in</w:t>
      </w:r>
      <w:r>
        <w:t xml:space="preserve"> </w:t>
      </w:r>
      <w:r>
        <w:t xml:space="preserve">Ethiopia Addis Ababa</w:t>
      </w:r>
      <w:r>
        <w:t xml:space="preserve"> </w:t>
      </w:r>
      <w:r>
        <w:t xml:space="preserve">are often deeply involved in the care process. The communal nature of Ethiopian society means that a patient’s recovery is supported by a wide network of relatives and friends. A</w:t>
      </w:r>
      <w:r>
        <w:t xml:space="preserve"> </w:t>
      </w:r>
      <w:r>
        <w:t xml:space="preserve">Surgeon</w:t>
      </w:r>
      <w:r>
        <w:t xml:space="preserve"> </w:t>
      </w:r>
      <w:r>
        <w:t xml:space="preserve">must engage with this support system, respecting traditions while ensuring medical best practices are followed. This cultural integration enhances patient compliance and improves outcomes, reinforcing the idea that surgery is as much about social engagement as it is about technical intervention.</w:t>
      </w:r>
    </w:p>
    <w:bookmarkEnd w:id="22"/>
    <w:bookmarkStart w:id="23" w:name="X4d3bb43c838afab98a890e6450e437272a366f2"/>
    <w:p>
      <w:pPr>
        <w:pStyle w:val="Heading2"/>
      </w:pPr>
      <w:r>
        <w:t xml:space="preserve">The Imperative of Education and Mentorship</w:t>
      </w:r>
    </w:p>
    <w:p>
      <w:pPr>
        <w:pStyle w:val="FirstParagraph"/>
      </w:pPr>
      <w:r>
        <w:t xml:space="preserve">A significant responsibility borne by a</w:t>
      </w:r>
      <w:r>
        <w:t xml:space="preserve"> </w:t>
      </w:r>
      <w:r>
        <w:t xml:space="preserve">Surgeon</w:t>
      </w:r>
      <w:r>
        <w:t xml:space="preserve"> </w:t>
      </w:r>
      <w:r>
        <w:t xml:space="preserve">in</w:t>
      </w:r>
      <w:r>
        <w:t xml:space="preserve"> </w:t>
      </w:r>
      <w:r>
        <w:t xml:space="preserve">Ethiopia Addis Ababa</w:t>
      </w:r>
      <w:r>
        <w:t xml:space="preserve"> </w:t>
      </w:r>
      <w:r>
        <w:t xml:space="preserve">is that of mentorship. The shortage of specialized medical personnel is a critical bottleneck for the country’s healthcare development. Therefore, every senior surgeon acts as a teacher, passing on knowledge to junior residents and medical students who will eventually carry the burden of national health care. This educational role extends beyond the operating room; it involves research, policy advocacy, and community outreach.</w:t>
      </w:r>
    </w:p>
    <w:p>
      <w:pPr>
        <w:pStyle w:val="BodyText"/>
      </w:pPr>
      <w:r>
        <w:t xml:space="preserve">Reflecting on this aspect highlights that being a</w:t>
      </w:r>
      <w:r>
        <w:t xml:space="preserve"> </w:t>
      </w:r>
      <w:r>
        <w:t xml:space="preserve">Surgeon</w:t>
      </w:r>
      <w:r>
        <w:t xml:space="preserve"> </w:t>
      </w:r>
      <w:r>
        <w:t xml:space="preserve">is a legacy-building profession. The techniques taught today will shape the standard of care for decades in</w:t>
      </w:r>
      <w:r>
        <w:t xml:space="preserve"> </w:t>
      </w:r>
      <w:r>
        <w:t xml:space="preserve">Ethiopia Addis Ababa</w:t>
      </w:r>
      <w:r>
        <w:t xml:space="preserve">. It requires patience, humility, and a commitment to continuous learning, as local surgeons must often pioneer solutions that have not been documented in international literature.</w:t>
      </w:r>
    </w:p>
    <w:bookmarkEnd w:id="23"/>
    <w:bookmarkStart w:id="24" w:name="conclusion-a-call-to-resilience-and-hope"/>
    <w:p>
      <w:pPr>
        <w:pStyle w:val="Heading2"/>
      </w:pPr>
      <w:r>
        <w:t xml:space="preserve">Conclusion: A Call to Resilience and Hope</w:t>
      </w:r>
    </w:p>
    <w:p>
      <w:pPr>
        <w:pStyle w:val="FirstParagraph"/>
      </w:pPr>
      <w:r>
        <w:t xml:space="preserve">In conclusion, the life of a</w:t>
      </w:r>
      <w:r>
        <w:t xml:space="preserve"> </w:t>
      </w:r>
      <w:r>
        <w:t xml:space="preserve">Surgeon</w:t>
      </w:r>
      <w:r>
        <w:t xml:space="preserve"> </w:t>
      </w:r>
      <w:r>
        <w:t xml:space="preserve">in</w:t>
      </w:r>
      <w:r>
        <w:t xml:space="preserve"> </w:t>
      </w:r>
      <w:r>
        <w:t xml:space="preserve">Ethiopia Addis Ababa</w:t>
      </w:r>
      <w:r>
        <w:t xml:space="preserve"> </w:t>
      </w:r>
      <w:r>
        <w:t xml:space="preserve">is one of profound duality. It is marked by the frustration of systemic constraints and the joy of saving lives against all odds. The capital city serves as both a crucible for testing surgical resilience and a beacon for medical advancement in East Africa.</w:t>
      </w:r>
    </w:p>
    <w:p>
      <w:pPr>
        <w:pStyle w:val="BodyText"/>
      </w:pPr>
      <w:r>
        <w:t xml:space="preserve">To be a</w:t>
      </w:r>
      <w:r>
        <w:t xml:space="preserve"> </w:t>
      </w:r>
      <w:r>
        <w:t xml:space="preserve">Surgeon</w:t>
      </w:r>
      <w:r>
        <w:t xml:space="preserve"> </w:t>
      </w:r>
      <w:r>
        <w:t xml:space="preserve">here is to accept a heavy burden but also to witness the extraordinary strength of the human spirit, not only in patients but within the healthcare community itself. It demands a holistic approach that integrates technical skill, cultural sensitivity, logistical ingenuity, and educational dedication. As</w:t>
      </w:r>
      <w:r>
        <w:t xml:space="preserve"> </w:t>
      </w:r>
      <w:r>
        <w:t xml:space="preserve">Ethiopia Addis Ababa</w:t>
      </w:r>
      <w:r>
        <w:t xml:space="preserve"> </w:t>
      </w:r>
      <w:r>
        <w:t xml:space="preserve">continues to develop economically and socially, the role of the</w:t>
      </w:r>
      <w:r>
        <w:t xml:space="preserve"> </w:t>
      </w:r>
      <w:r>
        <w:t xml:space="preserve">Surgeon</w:t>
      </w:r>
      <w:r>
        <w:t xml:space="preserve"> </w:t>
      </w:r>
      <w:r>
        <w:t xml:space="preserve">will remain pivotal in shaping a healthier future for its people. This reflection serves as a reminder that medicine is not just a science, but an act of service rooted in community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Surgeon in Ethiopia Addis Ababa</dc:title>
  <dc:creator/>
  <dc:language>en</dc:language>
  <cp:keywords/>
  <dcterms:created xsi:type="dcterms:W3CDTF">2026-07-29T15:25:16Z</dcterms:created>
  <dcterms:modified xsi:type="dcterms:W3CDTF">2026-07-29T15:25:16Z</dcterms:modified>
</cp:coreProperties>
</file>

<file path=docProps/custom.xml><?xml version="1.0" encoding="utf-8"?>
<Properties xmlns="http://schemas.openxmlformats.org/officeDocument/2006/custom-properties" xmlns:vt="http://schemas.openxmlformats.org/officeDocument/2006/docPropsVTypes"/>
</file>