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Surgeon</w:t>
      </w:r>
      <w:r>
        <w:t xml:space="preserve"> </w:t>
      </w:r>
      <w:r>
        <w:t xml:space="preserve">in</w:t>
      </w:r>
      <w:r>
        <w:t xml:space="preserve"> </w:t>
      </w:r>
      <w:r>
        <w:t xml:space="preserve">Netherlands</w:t>
      </w:r>
      <w:r>
        <w:t xml:space="preserve"> </w:t>
      </w:r>
      <w:r>
        <w:t xml:space="preserve">Amsterdam</w:t>
      </w:r>
    </w:p>
    <w:bookmarkStart w:id="24" w:name="Xd272b641dfee3b33581011eed15829822566895"/>
    <w:p>
      <w:pPr>
        <w:pStyle w:val="Heading1"/>
      </w:pPr>
      <w:r>
        <w:t xml:space="preserve">The Art and Responsibility of Being a Surgeon in Netherlands Amsterdam</w:t>
      </w:r>
    </w:p>
    <w:p>
      <w:pPr>
        <w:pStyle w:val="FirstParagraph"/>
      </w:pPr>
      <w:r>
        <w:t xml:space="preserve">The profession of surgery is often romanticized in popular culture as a high-stakes arena defined by split-second decisions, heroic interventions, and the sheer mechanical precision of saving lives. However, for those who walk the halls of hospitals in major medical hubs such as</w:t>
      </w:r>
      <w:r>
        <w:t xml:space="preserve"> </w:t>
      </w:r>
      <w:r>
        <w:rPr>
          <w:bCs/>
          <w:b/>
        </w:rPr>
        <w:t xml:space="preserve">Netherlands Amsterdam</w:t>
      </w:r>
      <w:r>
        <w:t xml:space="preserve">, the reality is far more nuanced. To be a surgeon in this vibrant European capital is to navigate a complex intersection of cutting-edge technology, profound human vulnerability, and a healthcare system that prioritizes holistic patient care alongside clinical excellence. This reflection explores what it means to serve as a surgeon within the specific cultural and medical landscape of</w:t>
      </w:r>
      <w:r>
        <w:t xml:space="preserve"> </w:t>
      </w:r>
      <w:r>
        <w:rPr>
          <w:bCs/>
          <w:b/>
        </w:rPr>
        <w:t xml:space="preserve">Netherlands Amsterdam</w:t>
      </w:r>
      <w:r>
        <w:t xml:space="preserve">, examining the unique responsibilities, ethical considerations, and personal growth required to excel in this role.</w:t>
      </w:r>
    </w:p>
    <w:bookmarkStart w:id="20" w:name="X5793e8fb5ca52344b5c27311455521813cf3741"/>
    <w:p>
      <w:pPr>
        <w:pStyle w:val="Heading2"/>
      </w:pPr>
      <w:r>
        <w:t xml:space="preserve">The Cultural Context: Egalitarianism and Patient Autonomy</w:t>
      </w:r>
    </w:p>
    <w:p>
      <w:pPr>
        <w:pStyle w:val="FirstParagraph"/>
      </w:pPr>
      <w:r>
        <w:t xml:space="preserve">Serving as a</w:t>
      </w:r>
      <w:r>
        <w:t xml:space="preserve"> </w:t>
      </w:r>
      <w:r>
        <w:rPr>
          <w:bCs/>
          <w:b/>
        </w:rPr>
        <w:t xml:space="preserve">Surgeon</w:t>
      </w:r>
      <w:r>
        <w:t xml:space="preserve"> </w:t>
      </w:r>
      <w:r>
        <w:t xml:space="preserve">in any part of Europe requires an understanding of local medical ethics, but the context of</w:t>
      </w:r>
      <w:r>
        <w:t xml:space="preserve"> </w:t>
      </w:r>
      <w:r>
        <w:rPr>
          <w:bCs/>
          <w:b/>
        </w:rPr>
        <w:t xml:space="preserve">Netherlands Amsterdam</w:t>
      </w:r>
      <w:r>
        <w:t xml:space="preserve"> </w:t>
      </w:r>
      <w:r>
        <w:t xml:space="preserve">adds specific layers to this practice. The Dutch healthcare system is renowned for its efficiency and accessibility, yet it is deeply rooted in cultural values of egalitarianism and directness. In Amsterdam, a city known for its liberal attitudes and progressive social policies, the doctor-patient relationship is characterized by a high degree of partnership rather than paternalism. Unlike systems where the physician’s word is law, here the surgeon must engage in thorough informed consent processes that respect patient autonomy to an extreme degree.</w:t>
      </w:r>
    </w:p>
    <w:p>
      <w:pPr>
        <w:pStyle w:val="BodyText"/>
      </w:pPr>
      <w:r>
        <w:t xml:space="preserve">This dynamic means that being a surgeon in</w:t>
      </w:r>
      <w:r>
        <w:t xml:space="preserve"> </w:t>
      </w:r>
      <w:r>
        <w:rPr>
          <w:bCs/>
          <w:b/>
        </w:rPr>
        <w:t xml:space="preserve">Netherlands Amsterdam</w:t>
      </w:r>
      <w:r>
        <w:t xml:space="preserve"> </w:t>
      </w:r>
      <w:r>
        <w:t xml:space="preserve">requires exceptional communication skills. It is not enough to simply possess the technical skill to perform a complex resection or repair; one must also be adept at explaining risks, benefits, and alternatives in plain language, ensuring that the patient feels heard and empowered. The Dutch cultural emphasis on "polderen"—a consensus-building approach—often extends into medical decision-making. As a surgeon, I have found that building trust is not an afterthought but a foundational component of treatment success. The open dialogue encouraged by Amsterdam’s culture fosters better compliance with post-operative care plans and reduces anxiety for patients navigating major surgical interventions.</w:t>
      </w:r>
    </w:p>
    <w:bookmarkEnd w:id="20"/>
    <w:bookmarkStart w:id="21" w:name="X5e4b8fd51a65516c4ccc5942d4e351d9459d89d"/>
    <w:p>
      <w:pPr>
        <w:pStyle w:val="Heading2"/>
      </w:pPr>
      <w:r>
        <w:t xml:space="preserve">The Intersection of Tradition and Innovation</w:t>
      </w:r>
    </w:p>
    <w:p>
      <w:pPr>
        <w:pStyle w:val="FirstParagraph"/>
      </w:pPr>
      <w:r>
        <w:rPr>
          <w:bCs/>
          <w:b/>
        </w:rPr>
        <w:t xml:space="preserve">Netherlands Amsterdam</w:t>
      </w:r>
      <w:r>
        <w:t xml:space="preserve"> </w:t>
      </w:r>
      <w:r>
        <w:t xml:space="preserve">is home to world-leading medical centers, such as the AMC (Amsterdam University Medical Centers) and VUmc, which sit at the forefront of surgical innovation. The city attracts top talent from across Europe and beyond, creating a competitive yet collaborative environment. To be a</w:t>
      </w:r>
      <w:r>
        <w:t xml:space="preserve"> </w:t>
      </w:r>
      <w:r>
        <w:rPr>
          <w:bCs/>
          <w:b/>
        </w:rPr>
        <w:t xml:space="preserve">Surgeon</w:t>
      </w:r>
      <w:r>
        <w:t xml:space="preserve"> </w:t>
      </w:r>
      <w:r>
        <w:t xml:space="preserve">here is to work within an ecosystem that demands continuous learning. The integration of robotics, minimally invasive techniques, and artificial intelligence in diagnostics is not just trendy; it is becoming the standard of care.</w:t>
      </w:r>
    </w:p>
    <w:p>
      <w:pPr>
        <w:pStyle w:val="BodyText"/>
      </w:pPr>
      <w:r>
        <w:t xml:space="preserve">However, this rapid technological advancement brings its own set of challenges. There is a constant tension between adopting new technologies and ensuring they provide tangible value to the patient. In</w:t>
      </w:r>
      <w:r>
        <w:t xml:space="preserve"> </w:t>
      </w:r>
      <w:r>
        <w:rPr>
          <w:bCs/>
          <w:b/>
        </w:rPr>
        <w:t xml:space="preserve">Netherlands Amsterdam</w:t>
      </w:r>
      <w:r>
        <w:t xml:space="preserve">, where quality metrics are strictly monitored and outcomes are transparent, surgeons must justify the use of expensive or experimental procedures with robust evidence. This environment cultivates a surgeon who is not only technically proficient but also critically analytical. One must constantly reflect on whether a new technique truly serves the patient’s best interest or merely adds complexity to the procedure. This critical reflection is essential for maintaining high standards of care in one of Europe’s most sophisticated medical landscapes.</w:t>
      </w:r>
    </w:p>
    <w:bookmarkEnd w:id="21"/>
    <w:bookmarkStart w:id="22" w:name="the-emotional-weight-and-resilience"/>
    <w:p>
      <w:pPr>
        <w:pStyle w:val="Heading2"/>
      </w:pPr>
      <w:r>
        <w:t xml:space="preserve">The Emotional Weight and Resilience</w:t>
      </w:r>
    </w:p>
    <w:p>
      <w:pPr>
        <w:pStyle w:val="FirstParagraph"/>
      </w:pPr>
      <w:r>
        <w:t xml:space="preserve">Beyond technical skill and cultural adaptation, the emotional aspect of being a surgeon cannot be understated. The operating room can be an isolating place, yet in</w:t>
      </w:r>
      <w:r>
        <w:t xml:space="preserve"> </w:t>
      </w:r>
      <w:r>
        <w:rPr>
          <w:bCs/>
          <w:b/>
        </w:rPr>
        <w:t xml:space="preserve">Netherlands Amsterdam</w:t>
      </w:r>
      <w:r>
        <w:t xml:space="preserve">, there is a growing recognition of the importance of mental health among medical professionals. The city’s progressive stance on well-being encourages surgeons to seek support when needed, reducing the stigma associated with stress and burnout. Nevertheless, the weight of responsibility remains heavy.</w:t>
      </w:r>
    </w:p>
    <w:p>
      <w:pPr>
        <w:pStyle w:val="BodyText"/>
      </w:pPr>
      <w:r>
        <w:t xml:space="preserve">Every case presents an opportunity for success or failure. When complications arise—whether due to unforeseen anatomical variations or systemic factors—the surgeon must take ownership without losing compassion for the patient’s suffering. In</w:t>
      </w:r>
      <w:r>
        <w:t xml:space="preserve"> </w:t>
      </w:r>
      <w:r>
        <w:rPr>
          <w:bCs/>
          <w:b/>
        </w:rPr>
        <w:t xml:space="preserve">Netherlands Amsterdam</w:t>
      </w:r>
      <w:r>
        <w:t xml:space="preserve">, where community health and preventive care are heavily emphasized, there is also a sense of loss when surgery becomes necessary despite efforts at prevention. This duality challenges the surgeon to balance hope with realism, celebrating victories while grieving losses. The resilience required to navigate these emotions is built through experience, mentorship, and a strong support network within the hospital teams of</w:t>
      </w:r>
      <w:r>
        <w:t xml:space="preserve"> </w:t>
      </w:r>
      <w:r>
        <w:rPr>
          <w:bCs/>
          <w:b/>
        </w:rPr>
        <w:t xml:space="preserve">Netherlands Amsterdam</w:t>
      </w:r>
      <w:r>
        <w:t xml:space="preserve">.</w:t>
      </w:r>
    </w:p>
    <w:bookmarkEnd w:id="22"/>
    <w:bookmarkStart w:id="23" w:name="conclusion-a-lifelong-commitment"/>
    <w:p>
      <w:pPr>
        <w:pStyle w:val="Heading2"/>
      </w:pPr>
      <w:r>
        <w:t xml:space="preserve">Conclusion: A Lifelong Commitment</w:t>
      </w:r>
    </w:p>
    <w:p>
      <w:pPr>
        <w:pStyle w:val="FirstParagraph"/>
      </w:pPr>
      <w:r>
        <w:t xml:space="preserve">In conclusion, the role of a</w:t>
      </w:r>
      <w:r>
        <w:t xml:space="preserve"> </w:t>
      </w:r>
      <w:r>
        <w:rPr>
          <w:bCs/>
          <w:b/>
        </w:rPr>
        <w:t xml:space="preserve">Surgeon</w:t>
      </w:r>
      <w:r>
        <w:t xml:space="preserve"> </w:t>
      </w:r>
      <w:r>
        <w:t xml:space="preserve">in</w:t>
      </w:r>
      <w:r>
        <w:t xml:space="preserve"> </w:t>
      </w:r>
      <w:r>
        <w:rPr>
          <w:bCs/>
          <w:b/>
        </w:rPr>
        <w:t xml:space="preserve">Netherlands Amsterdam</w:t>
      </w:r>
      <w:r>
        <w:t xml:space="preserve"> </w:t>
      </w:r>
      <w:r>
        <w:t xml:space="preserve">is multifaceted, demanding technical mastery, cultural sensitivity, ethical vigilance, and emotional resilience. It is not merely about performing operations; it is about engaging with patients in a society that values equality and transparency. The specific context of</w:t>
      </w:r>
      <w:r>
        <w:t xml:space="preserve"> </w:t>
      </w:r>
      <w:r>
        <w:rPr>
          <w:bCs/>
          <w:b/>
        </w:rPr>
        <w:t xml:space="preserve">Netherlands Amsterdam</w:t>
      </w:r>
      <w:r>
        <w:t xml:space="preserve">, with its blend of historic charm and modern medical prowess, creates a unique environment for professional development. As one reflects on this journey, it becomes clear that being a surgeon here is less about wielding authority and more about serving as a guide through some of the most difficult moments in people’s lives. It is a privilege that requires humility, continuous learning, and an unwavering commitment to the well-being of those entrusted to one’s care.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Surgeon in Netherlands Amsterdam</dc:title>
  <dc:creator/>
  <cp:keywords/>
  <dcterms:created xsi:type="dcterms:W3CDTF">2026-07-29T13:37:06Z</dcterms:created>
  <dcterms:modified xsi:type="dcterms:W3CDTF">2026-07-29T13:37:06Z</dcterms:modified>
</cp:coreProperties>
</file>

<file path=docProps/custom.xml><?xml version="1.0" encoding="utf-8"?>
<Properties xmlns="http://schemas.openxmlformats.org/officeDocument/2006/custom-properties" xmlns:vt="http://schemas.openxmlformats.org/officeDocument/2006/docPropsVTypes"/>
</file>