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Surgeon</w:t>
      </w:r>
      <w:r>
        <w:t xml:space="preserve"> </w:t>
      </w:r>
      <w:r>
        <w:t xml:space="preserve">in</w:t>
      </w:r>
      <w:r>
        <w:t xml:space="preserve"> </w:t>
      </w:r>
      <w:r>
        <w:t xml:space="preserve">Nigeria</w:t>
      </w:r>
      <w:r>
        <w:t xml:space="preserve"> </w:t>
      </w:r>
      <w:r>
        <w:t xml:space="preserve">Lagos</w:t>
      </w:r>
    </w:p>
    <w:bookmarkStart w:id="25" w:name="X68e10020ec000f0e24bb3314f9920aac7883807"/>
    <w:p>
      <w:pPr>
        <w:pStyle w:val="Heading1"/>
      </w:pPr>
      <w:r>
        <w:t xml:space="preserve">The Burden of Hope and Steel:</w:t>
      </w:r>
      <w:r>
        <w:br/>
      </w:r>
      <w:r>
        <w:t xml:space="preserve">A Reflection on the Role of the Surgeon in Nigeria Lagos</w:t>
      </w:r>
    </w:p>
    <w:p>
      <w:pPr>
        <w:pStyle w:val="FirstParagraph"/>
      </w:pPr>
      <w:r>
        <w:t xml:space="preserve">To step into the operating theater of a major hospital in Lagos is to enter a space where time moves differently than it does elsewhere. In this bustling metropolis, known as the economic nerve center of Africa, life is loud, chaotic, and vibrant outside these walls. But inside, amidst the hum of generators and the sharp scent of antiseptic that permeates everything here in Nigeria Lagos there is a profound silence before the incision. As I reflect upon my journey and observations regarding this profession within this specific geographical context one realizes that being a</w:t>
      </w:r>
      <w:r>
        <w:t xml:space="preserve"> </w:t>
      </w:r>
      <w:r>
        <w:rPr>
          <w:bCs/>
          <w:b/>
        </w:rPr>
        <w:t xml:space="preserve">Surgeon</w:t>
      </w:r>
      <w:r>
        <w:t xml:space="preserve"> </w:t>
      </w:r>
      <w:r>
        <w:t xml:space="preserve">in</w:t>
      </w:r>
      <w:r>
        <w:t xml:space="preserve"> </w:t>
      </w:r>
      <w:r>
        <w:rPr>
          <w:bCs/>
          <w:b/>
        </w:rPr>
        <w:t xml:space="preserve">Nigeria Lagos</w:t>
      </w:r>
      <w:r>
        <w:t xml:space="preserve"> </w:t>
      </w:r>
      <w:r>
        <w:t xml:space="preserve">is not merely a medical vocation; it is an exercise in resilience, innovation, and spiritual fortitude.</w:t>
      </w:r>
    </w:p>
    <w:bookmarkStart w:id="20" w:name="X2a3c817216c385a8a15a9824bfbc8494a386d33"/>
    <w:p>
      <w:pPr>
        <w:pStyle w:val="Heading2"/>
      </w:pPr>
      <w:r>
        <w:t xml:space="preserve">The Unique Ecosystem of Nigerian Healthcare</w:t>
      </w:r>
    </w:p>
    <w:p>
      <w:pPr>
        <w:pStyle w:val="FirstParagraph"/>
      </w:pPr>
      <w:r>
        <w:t xml:space="preserve">The first thing any observer must acknowledge is the stark contrast between the theoretical ideals of surgical care and the ground reality in Nigeria. In developed nations, surgery is often a predictable science: standardized protocols, reliable supply chains, and state-of-the-art equipment are assumed. However, in</w:t>
      </w:r>
      <w:r>
        <w:t xml:space="preserve"> </w:t>
      </w:r>
      <w:r>
        <w:rPr>
          <w:bCs/>
          <w:b/>
        </w:rPr>
        <w:t xml:space="preserve">Nigeria Lagos</w:t>
      </w:r>
      <w:r>
        <w:t xml:space="preserve">, these assumptions are frequently dismantled by reality. The infrastructure challenges are significant yet surmountable for those willing to adapt. Power fluctuations mean that the surgeon must be as much an engineer as a clinician, ensuring that vital machinery does not fail during critical moments.</w:t>
      </w:r>
    </w:p>
    <w:p>
      <w:pPr>
        <w:pStyle w:val="BodyText"/>
      </w:pPr>
      <w:r>
        <w:t xml:space="preserve">This environment demands a</w:t>
      </w:r>
      <w:r>
        <w:t xml:space="preserve"> </w:t>
      </w:r>
      <w:r>
        <w:rPr>
          <w:bCs/>
          <w:b/>
        </w:rPr>
        <w:t xml:space="preserve">Surgeon</w:t>
      </w:r>
      <w:r>
        <w:t xml:space="preserve"> </w:t>
      </w:r>
      <w:r>
        <w:t xml:space="preserve">who possesses not only technical dexterity but also profound problem-solving skills. When specific instruments are unavailable or when imported materials face customs delays, the local surgeon must innovate. I have witnessed colleagues improvise with remarkable creativity, turning constraints into opportunities for inventive practice. This resourcefulness is a hallmark of surgical excellence in this region, defining the character of anyone who practices here.</w:t>
      </w:r>
    </w:p>
    <w:bookmarkEnd w:id="20"/>
    <w:bookmarkStart w:id="21" w:name="the-human-element-trust-and-community"/>
    <w:p>
      <w:pPr>
        <w:pStyle w:val="Heading2"/>
      </w:pPr>
      <w:r>
        <w:t xml:space="preserve">The Human Element: Trust and Community</w:t>
      </w:r>
    </w:p>
    <w:p>
      <w:pPr>
        <w:pStyle w:val="FirstParagraph"/>
      </w:pPr>
      <w:r>
        <w:t xml:space="preserve">Beyond the technicalities lies the deeply human connection that defines patient care in</w:t>
      </w:r>
      <w:r>
        <w:t xml:space="preserve"> </w:t>
      </w:r>
      <w:r>
        <w:rPr>
          <w:bCs/>
          <w:b/>
        </w:rPr>
        <w:t xml:space="preserve">Nigeria Lagos</w:t>
      </w:r>
      <w:r>
        <w:t xml:space="preserve">. The culture here places immense value on community and extended family. When a patient enters the hospital, it is often not just one individual seeking help, but a whole network of relatives who have pooled resources to save a life. For the</w:t>
      </w:r>
      <w:r>
        <w:t xml:space="preserve"> </w:t>
      </w:r>
      <w:r>
        <w:rPr>
          <w:bCs/>
          <w:b/>
        </w:rPr>
        <w:t xml:space="preserve">Surgeon</w:t>
      </w:r>
      <w:r>
        <w:t xml:space="preserve">, this means that communication extends beyond the patient to include families who are emotionally invested in every detail of the procedure.</w:t>
      </w:r>
    </w:p>
    <w:p>
      <w:pPr>
        <w:pStyle w:val="BodyText"/>
      </w:pPr>
      <w:r>
        <w:t xml:space="preserve">This dynamic creates a unique bond between healer and healed. The role of the surgeon transcends mere tissue repair; it involves providing hope in situations where despair might otherwise prevail. In many cases, patients travel from rural areas with advanced conditions that could have been prevented with earlier intervention. The</w:t>
      </w:r>
      <w:r>
        <w:t xml:space="preserve"> </w:t>
      </w:r>
      <w:r>
        <w:rPr>
          <w:bCs/>
          <w:b/>
        </w:rPr>
        <w:t xml:space="preserve">Surgeon</w:t>
      </w:r>
      <w:r>
        <w:t xml:space="preserve"> </w:t>
      </w:r>
      <w:r>
        <w:t xml:space="preserve">becomes a figure of immense authority and compassion, tasked not only with saving lives but also educating communities about prevention and early care. This educational mandate is crucial for the long-term health of the population in</w:t>
      </w:r>
      <w:r>
        <w:t xml:space="preserve"> </w:t>
      </w:r>
      <w:r>
        <w:rPr>
          <w:bCs/>
          <w:b/>
        </w:rPr>
        <w:t xml:space="preserve">Nigeria Lagos</w:t>
      </w:r>
      <w:r>
        <w:t xml:space="preserve">.</w:t>
      </w:r>
    </w:p>
    <w:bookmarkEnd w:id="21"/>
    <w:bookmarkStart w:id="22" w:name="the-ethical-weight-and-emotional-toll"/>
    <w:p>
      <w:pPr>
        <w:pStyle w:val="Heading2"/>
      </w:pPr>
      <w:r>
        <w:t xml:space="preserve">The Ethical Weight and Emotional Toll</w:t>
      </w:r>
    </w:p>
    <w:p>
      <w:pPr>
        <w:pStyle w:val="FirstParagraph"/>
      </w:pPr>
      <w:r>
        <w:t xml:space="preserve">No reflection on this topic would be complete without addressing the emotional weight carried by those who operate here. The demand for surgical services in</w:t>
      </w:r>
      <w:r>
        <w:t xml:space="preserve"> </w:t>
      </w:r>
      <w:r>
        <w:rPr>
          <w:bCs/>
          <w:b/>
        </w:rPr>
        <w:t xml:space="preserve">Nigeria Lagos</w:t>
      </w:r>
      <w:r>
        <w:t xml:space="preserve"> </w:t>
      </w:r>
      <w:r>
        <w:t xml:space="preserve">often outstrips the available resources, forcing difficult triage decisions that weigh heavily on a</w:t>
      </w:r>
      <w:r>
        <w:t xml:space="preserve"> </w:t>
      </w:r>
      <w:r>
        <w:rPr>
          <w:bCs/>
          <w:b/>
        </w:rPr>
        <w:t xml:space="preserve">Surgeon’s</w:t>
      </w:r>
      <w:r>
        <w:t xml:space="preserve"> </w:t>
      </w:r>
      <w:r>
        <w:t xml:space="preserve">conscience. Who receives care when beds are limited? Who gets the rare equipment? These questions do not have easy answers, yet they must be faced daily. This ethical burden is part of the fabric of surgical practice in this region, shaping the moral character of those who choose to stay and serve.</w:t>
      </w:r>
    </w:p>
    <w:p>
      <w:pPr>
        <w:pStyle w:val="BodyText"/>
      </w:pPr>
      <w:r>
        <w:t xml:space="preserve">Furthermore, there is a pervasive sense of urgency. Traffic congestion in Lagos can delay patients arriving at the hospital, and logistical hurdles can sometimes impede staff arrival. The</w:t>
      </w:r>
      <w:r>
        <w:t xml:space="preserve"> </w:t>
      </w:r>
      <w:r>
        <w:rPr>
          <w:bCs/>
          <w:b/>
        </w:rPr>
        <w:t xml:space="preserve">Surgeon</w:t>
      </w:r>
      <w:r>
        <w:t xml:space="preserve"> </w:t>
      </w:r>
      <w:r>
        <w:t xml:space="preserve">must operate under pressure that would overwhelm many in calmer environments. Yet, it is within this pressure that true professionalism shines. There is a unique camaraderie among surgeons and medical teams in Lagos, forged through shared struggles and victories. This solidarity provides the emotional support necessary to sustain a career in such a demanding field.</w:t>
      </w:r>
    </w:p>
    <w:bookmarkEnd w:id="22"/>
    <w:bookmarkStart w:id="23" w:name="the-future-of-surgical-practice"/>
    <w:p>
      <w:pPr>
        <w:pStyle w:val="Heading2"/>
      </w:pPr>
      <w:r>
        <w:t xml:space="preserve">The Future of Surgical Practice</w:t>
      </w:r>
    </w:p>
    <w:p>
      <w:pPr>
        <w:pStyle w:val="FirstParagraph"/>
      </w:pPr>
      <w:r>
        <w:t xml:space="preserve">Looking toward the future, there is reason for cautious optimism. The medical community in</w:t>
      </w:r>
      <w:r>
        <w:t xml:space="preserve"> </w:t>
      </w:r>
      <w:r>
        <w:rPr>
          <w:bCs/>
          <w:b/>
        </w:rPr>
        <w:t xml:space="preserve">Nigeria Lagos</w:t>
      </w:r>
      <w:r>
        <w:t xml:space="preserve"> </w:t>
      </w:r>
      <w:r>
        <w:t xml:space="preserve">is increasingly recognizing the importance of specialized training, continuous professional development, and international collaboration. Young doctors are eager to learn, bringing fresh perspectives and a willingness to integrate global best practices with local realities.</w:t>
      </w:r>
    </w:p>
    <w:p>
      <w:pPr>
        <w:pStyle w:val="BodyText"/>
      </w:pPr>
      <w:r>
        <w:t xml:space="preserve">The role of the</w:t>
      </w:r>
      <w:r>
        <w:t xml:space="preserve"> </w:t>
      </w:r>
      <w:r>
        <w:rPr>
          <w:bCs/>
          <w:b/>
        </w:rPr>
        <w:t xml:space="preserve">Surgeon</w:t>
      </w:r>
      <w:r>
        <w:t xml:space="preserve"> </w:t>
      </w:r>
      <w:r>
        <w:t xml:space="preserve">is evolving. It now includes advocating for better health policies, investing in preventive medicine to reduce the surgical burden later, and utilizing telemedicine to connect remote areas with experts in Lagos. This broader scope ensures that the impact of surgery extends beyond the operating room, influencing public health on a larger scale.</w:t>
      </w:r>
    </w:p>
    <w:bookmarkEnd w:id="23"/>
    <w:bookmarkStart w:id="24" w:name="conclusion"/>
    <w:p>
      <w:pPr>
        <w:pStyle w:val="Heading2"/>
      </w:pPr>
      <w:r>
        <w:t xml:space="preserve">Conclusion</w:t>
      </w:r>
    </w:p>
    <w:p>
      <w:pPr>
        <w:pStyle w:val="FirstParagraph"/>
      </w:pPr>
      <w:r>
        <w:t xml:space="preserve">In conclusion, reflecting on my experiences as a</w:t>
      </w:r>
      <w:r>
        <w:t xml:space="preserve"> </w:t>
      </w:r>
      <w:r>
        <w:rPr>
          <w:bCs/>
          <w:b/>
        </w:rPr>
        <w:t xml:space="preserve">Surgeon</w:t>
      </w:r>
      <w:r>
        <w:t xml:space="preserve"> </w:t>
      </w:r>
      <w:r>
        <w:t xml:space="preserve">in</w:t>
      </w:r>
      <w:r>
        <w:t xml:space="preserve"> </w:t>
      </w:r>
      <w:r>
        <w:rPr>
          <w:bCs/>
          <w:b/>
        </w:rPr>
        <w:t xml:space="preserve">Nigeria Lagos</w:t>
      </w:r>
      <w:r>
        <w:t xml:space="preserve">, I am struck by the duality of this profession. It is fraught with challenges—infrastructure deficits, resource limitations, and emotional intensity—but it is also rich with purpose and reward. The privilege of restoring health to individuals in one of Africa’s most dynamic cities is unparalleled. Every successful operation reinforces the belief that dedication, skill, and compassion can overcome significant obstacles.</w:t>
      </w:r>
    </w:p>
    <w:p>
      <w:pPr>
        <w:pStyle w:val="BodyText"/>
      </w:pPr>
      <w:r>
        <w:t xml:space="preserve">To be a surgeon here is to be part of a legacy of resilience. It requires a heart that beats not just for the rhythm of life within patients, but for the heartbeat of a city striving for progress. The</w:t>
      </w:r>
      <w:r>
        <w:t xml:space="preserve"> </w:t>
      </w:r>
      <w:r>
        <w:rPr>
          <w:bCs/>
          <w:b/>
        </w:rPr>
        <w:t xml:space="preserve">Surgeon</w:t>
      </w:r>
      <w:r>
        <w:t xml:space="preserve"> </w:t>
      </w:r>
      <w:r>
        <w:t xml:space="preserve">in</w:t>
      </w:r>
      <w:r>
        <w:t xml:space="preserve"> </w:t>
      </w:r>
      <w:r>
        <w:rPr>
          <w:bCs/>
          <w:b/>
        </w:rPr>
        <w:t xml:space="preserve">Nigeria Lagos</w:t>
      </w:r>
      <w:r>
        <w:t xml:space="preserve"> </w:t>
      </w:r>
      <w:r>
        <w:t xml:space="preserve">stands as a guardian of life amidst chaos, proving that excellence knows no borders and that hope can be stitched into place even in the most difficult circumstances. This reflection is not just an acknowledgment of past efforts, but a commitment to continuing this vital work with renewed vigor and unwavering dedication.</w:t>
      </w:r>
    </w:p>
    <w:p>
      <w:pPr>
        <w:pStyle w:val="BodyText"/>
      </w:pPr>
      <w:r>
        <w:rPr>
          <w:bCs/>
          <w:b/>
        </w:rPr>
        <w:t xml:space="preserve">Note:</w:t>
      </w:r>
      <w:r>
        <w:t xml:space="preserve"> </w:t>
      </w:r>
      <w:r>
        <w:t xml:space="preserve">This document serves as a comprehensive reflection tailored for medical professionals, students, and stakeholders involved in healthcare development within the Lagos region. It emphasizes the specific contextual factors affecting surgical practice while maintaining a focus on professional growth and ethical responsibility.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Surgeon in Nigeria Lagos</dc:title>
  <dc:creator/>
  <dc:language>en</dc:language>
  <cp:keywords/>
  <dcterms:created xsi:type="dcterms:W3CDTF">2026-07-29T17:31:23Z</dcterms:created>
  <dcterms:modified xsi:type="dcterms:W3CDTF">2026-07-29T17:31:23Z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