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X050321c01b83b4fa969d92f587153b18530b783"/>
    <w:p>
      <w:pPr>
        <w:pStyle w:val="Heading1"/>
      </w:pPr>
      <w:r>
        <w:t xml:space="preserve">A Convergence of Precision and Compassion:</w:t>
      </w:r>
      <w:r>
        <w:br/>
      </w:r>
      <w:r>
        <w:t xml:space="preserve">Reflections on the Modern Surgeon in United States San Francisco</w:t>
      </w:r>
    </w:p>
    <w:bookmarkStart w:id="20" w:name="X5d17ce4f814b7e52d8d305024795b7949d8be1f"/>
    <w:p>
      <w:pPr>
        <w:pStyle w:val="Heading2"/>
      </w:pPr>
      <w:r>
        <w:t xml:space="preserve">The Unique Landscape of Medical Practice in a Global Tech Hub</w:t>
      </w:r>
    </w:p>
    <w:p>
      <w:pPr>
        <w:pStyle w:val="FirstParagraph"/>
      </w:pPr>
      <w:r>
        <w:t xml:space="preserve">Stepping into the role of a surgeon within the dynamic ecosystem of United States San Francisco requires more than just mastering surgical techniques or understanding complex pathologies. It demands an acute awareness of the unique sociocultural, technological, and economic forces that define this city. To write a reflection on being a surgeon in this specific locale is to engage with a narrative that intertwines high-stakes medicine with the relentless pace of innovation. The identity of the</w:t>
      </w:r>
      <w:r>
        <w:t xml:space="preserve"> </w:t>
      </w:r>
      <w:r>
        <w:rPr>
          <w:bCs/>
          <w:b/>
        </w:rPr>
        <w:t xml:space="preserve">Surgeon</w:t>
      </w:r>
      <w:r>
        <w:t xml:space="preserve"> </w:t>
      </w:r>
      <w:r>
        <w:t xml:space="preserve">here is not merely clinical; it is deeply embedded in the fabric of a city known for its diversity, its wealth disparity, and its status as a beacon for global technology.</w:t>
      </w:r>
    </w:p>
    <w:bookmarkEnd w:id="20"/>
    <w:bookmarkStart w:id="21" w:name="X8ce5e4ac50030f636bcc7c6ba374ff047c00457"/>
    <w:p>
      <w:pPr>
        <w:pStyle w:val="Heading2"/>
      </w:pPr>
      <w:r>
        <w:t xml:space="preserve">The Intersection of Tradition and Technological Disruption</w:t>
      </w:r>
    </w:p>
    <w:p>
      <w:pPr>
        <w:pStyle w:val="FirstParagraph"/>
      </w:pPr>
      <w:r>
        <w:t xml:space="preserve">In United States San Francisco , medicine does not exist in isolation from the broader tech revolution. For the modern</w:t>
      </w:r>
      <w:r>
        <w:t xml:space="preserve"> </w:t>
      </w:r>
      <w:r>
        <w:rPr>
          <w:bCs/>
          <w:b/>
        </w:rPr>
        <w:t xml:space="preserve">Surgeon</w:t>
      </w:r>
      <w:r>
        <w:t xml:space="preserve">, this presents both unprecedented opportunities and profound ethical considerations. The city is home to some of the world’s leading research institutions, including UCSF Medical Center, where groundbreaking advancements in robotic surgery, minimally invasive techniques, and AI-driven diagnostics are developed daily. As a surgeon practicing here , one feels the pulse of this innovation intimately. We are not just practitioners; we are early adopters and testers of technologies that may redefine healthcare standards worldwide.</w:t>
      </w:r>
    </w:p>
    <w:p>
      <w:pPr>
        <w:pStyle w:val="BodyText"/>
      </w:pPr>
      <w:r>
        <w:t xml:space="preserve">However , this proximity to tech giants like Google (Alphabet Inc.) and Apple introduces a reflective tension. There is an expectation for efficiency, data integration, and patient-centric digital interfaces that mirrors the Silicon Valley ethos. Yet , surgery remains a profoundly human act . It involves touch, intuition, and immediate decision-making in environments where algorithms can only assist , not replace . The reflection here centers on balancing the allure of technological augmentation with the irreplaceable value of human judgment and empathy . How does one maintain clinical detachment when surrounded by data-driven ideals ? The</w:t>
      </w:r>
      <w:r>
        <w:t xml:space="preserve"> </w:t>
      </w:r>
      <w:r>
        <w:rPr>
          <w:bCs/>
          <w:b/>
        </w:rPr>
        <w:t xml:space="preserve">Surgeon</w:t>
      </w:r>
      <w:r>
        <w:t xml:space="preserve"> </w:t>
      </w:r>
      <w:r>
        <w:t xml:space="preserve">must navigate this duality , ensuring that technology serves as a tool for precision rather than a barrier to genuine human connection .</w:t>
      </w:r>
    </w:p>
    <w:p>
      <w:pPr>
        <w:pStyle w:val="BodyText"/>
      </w:pPr>
      <w:r>
        <w:t xml:space="preserve">The Demographic Tapestry and Cultural Competence</w:t>
      </w:r>
    </w:p>
    <w:p>
      <w:pPr>
        <w:pStyle w:val="BodyText"/>
      </w:pPr>
      <w:r>
        <w:t xml:space="preserve">United States San Francisco is renowned for its demographic diversity . It is one of the most diverse cities in America , with populations spanning every corner of the globe . This richness profoundly impacts medical practice . The</w:t>
      </w:r>
      <w:r>
        <w:t xml:space="preserve"> </w:t>
      </w:r>
      <w:r>
        <w:rPr>
          <w:bCs/>
          <w:b/>
        </w:rPr>
        <w:t xml:space="preserve">Surgeon</w:t>
      </w:r>
      <w:r>
        <w:t xml:space="preserve"> </w:t>
      </w:r>
      <w:r>
        <w:t xml:space="preserve">in this city encounters patients from vastly different cultural backgrounds , each bringing unique beliefs about health , illness , and death to the operating room and consultation table . Effective care requires more than medical expertise ; it demands high levels of cultural competence and linguistic accessibility.</w:t>
      </w:r>
    </w:p>
    <w:p>
      <w:pPr>
        <w:pStyle w:val="BodyText"/>
      </w:pPr>
      <w:r>
        <w:t xml:space="preserve">I have found that reflecting on these interactions is crucial for professional growth. A patient’s hesitation to consent to surgery might stem not from fear of the procedure itself , but from deep-seated cultural or spiritual beliefs . Understanding these nuances is part of the surgeon's ethical obligation in such a diverse urban environment . Furthermore , the</w:t>
      </w:r>
      <w:r>
        <w:t xml:space="preserve"> </w:t>
      </w:r>
      <w:r>
        <w:rPr>
          <w:bCs/>
          <w:b/>
        </w:rPr>
        <w:t xml:space="preserve">Surgeon</w:t>
      </w:r>
      <w:r>
        <w:t xml:space="preserve"> </w:t>
      </w:r>
      <w:r>
        <w:t xml:space="preserve">must be attuned to language barriers and health literacy gaps. In United States San Francisco , providing equitable care means actively working to bridge these gaps through interpreters , community outreach, and tailored patient education. This aspect of the job transforms surgery from a purely technical intervention into a holistic act of social engagement.</w:t>
      </w:r>
    </w:p>
    <w:p>
      <w:pPr>
        <w:pStyle w:val="BodyText"/>
      </w:pPr>
      <w:r>
        <w:t xml:space="preserve">Economic Disparities and the Social Determinants of Health</w:t>
      </w:r>
    </w:p>
    <w:p>
      <w:pPr>
        <w:pStyle w:val="BodyText"/>
      </w:pPr>
      <w:r>
        <w:t xml:space="preserve">No reflection on medicine in United States San Francisco is complete without addressing the stark economic contrasts that define it. The city boasts some of the highest concentrations of wealth in the nation , alongside significant populations facing homelessness and housing insecurity . As a</w:t>
      </w:r>
      <w:r>
        <w:t xml:space="preserve"> </w:t>
      </w:r>
      <w:r>
        <w:rPr>
          <w:bCs/>
          <w:b/>
        </w:rPr>
        <w:t xml:space="preserve">Surgeon</w:t>
      </w:r>
      <w:r>
        <w:t xml:space="preserve">, these disparities are visible in the clinic waiting rooms and hospital wards. Patients may delay seeking care due to cost , or they may present with advanced disease stages because of lack of preventive resources.</w:t>
      </w:r>
    </w:p>
    <w:p>
      <w:pPr>
        <w:pStyle w:val="BodyText"/>
      </w:pPr>
      <w:r>
        <w:t xml:space="preserve">This reality forces a critical self-reflection on the role of the physician within a capitalist healthcare system. While we operate to save lives and restore function, we are also acutely aware that health outcomes are heavily influenced by social determinants—factors often outside our clinical control. The</w:t>
      </w:r>
      <w:r>
        <w:t xml:space="preserve"> </w:t>
      </w:r>
      <w:r>
        <w:rPr>
          <w:bCs/>
          <w:b/>
        </w:rPr>
        <w:t xml:space="preserve">Surgeon</w:t>
      </w:r>
      <w:r>
        <w:t xml:space="preserve"> </w:t>
      </w:r>
      <w:r>
        <w:t xml:space="preserve">in United States San Francisco must advocate for patients beyond the operating table , recognizing that post-operative recovery is contingent on stable housing , nutrition, and access to follow-up care. This advocacy work is an extension of surgical duty . It challenges us to look beyond the scalpel and consider the systemic barriers our patients face daily.</w:t>
      </w:r>
    </w:p>
    <w:p>
      <w:pPr>
        <w:pStyle w:val="BodyText"/>
      </w:pPr>
      <w:r>
        <w:t xml:space="preserve">The Emotional Weight of High-Stakes Environments</w:t>
      </w:r>
    </w:p>
    <w:p>
      <w:pPr>
        <w:pStyle w:val="BodyText"/>
      </w:pPr>
      <w:r>
        <w:t xml:space="preserve">The pressure in United States San Francisco’s medical community is palpable. There is a competitive edge among healthcare providers, fueled by the city’s prestige and high standards. For the</w:t>
      </w:r>
      <w:r>
        <w:t xml:space="preserve"> </w:t>
      </w:r>
      <w:r>
        <w:rPr>
          <w:bCs/>
          <w:b/>
        </w:rPr>
        <w:t xml:space="preserve">Surgeon</w:t>
      </w:r>
      <w:r>
        <w:t xml:space="preserve">, this can lead to burnout if not managed carefully . The expectation to be at the cutting edge of medicine , combined with long hours and emotional labor , creates a demanding professional landscape.</w:t>
      </w:r>
    </w:p>
    <w:p>
      <w:pPr>
        <w:pStyle w:val="BodyText"/>
      </w:pPr>
      <w:r>
        <w:t xml:space="preserve">Reflection becomes a vital coping mechanism. Regularly contemplating one’s own mental health, the importance of peer support, and the value of work-life balance is essential for sustainability in this role. The</w:t>
      </w:r>
      <w:r>
        <w:t xml:space="preserve"> </w:t>
      </w:r>
      <w:r>
        <w:rPr>
          <w:bCs/>
          <w:b/>
        </w:rPr>
        <w:t xml:space="preserve">Surgeon</w:t>
      </w:r>
      <w:r>
        <w:t xml:space="preserve"> </w:t>
      </w:r>
      <w:r>
        <w:t xml:space="preserve">must learn to process the emotional toll of difficult outcomes and high patient volumes without losing compassion . Mindfulness , mentorship , and institutional support systems are increasingly recognized as necessary components of a sustainable surgical career in this fast-paced city.</w:t>
      </w:r>
    </w:p>
    <w:bookmarkEnd w:id="21"/>
    <w:bookmarkStart w:id="22" w:name="X0ceafd674b25939a5c432c008a90f07c90aee86"/>
    <w:p>
      <w:pPr>
        <w:pStyle w:val="Heading2"/>
      </w:pPr>
      <w:r>
        <w:t xml:space="preserve">Conclusion: A Commitment to Holistic Healing</w:t>
      </w:r>
    </w:p>
    <w:p>
      <w:pPr>
        <w:pStyle w:val="FirstParagraph"/>
      </w:pPr>
      <w:r>
        <w:t xml:space="preserve">In conclusion , being a</w:t>
      </w:r>
      <w:r>
        <w:t xml:space="preserve"> </w:t>
      </w:r>
      <w:r>
        <w:rPr>
          <w:bCs/>
          <w:b/>
        </w:rPr>
        <w:t xml:space="preserve">Surgeon</w:t>
      </w:r>
      <w:r>
        <w:t xml:space="preserve"> </w:t>
      </w:r>
      <w:r>
        <w:t xml:space="preserve">in United States San Francisco is a multifaceted experience that extends far beyond the confines of the operating theater. It is an engagement with a unique blend of technological innovation, cultural diversity, economic complexity, and human resilience. This reflection highlights that excellence in surgery here requires more than technical proficiency; it demands adaptability , empathy , advocacy , and continuous self-awareness.</w:t>
      </w:r>
    </w:p>
    <w:p>
      <w:pPr>
        <w:pStyle w:val="BodyText"/>
      </w:pPr>
      <w:r>
        <w:t xml:space="preserve">The</w:t>
      </w:r>
      <w:r>
        <w:t xml:space="preserve"> </w:t>
      </w:r>
      <w:r>
        <w:rPr>
          <w:bCs/>
          <w:b/>
        </w:rPr>
        <w:t xml:space="preserve">Surgeon</w:t>
      </w:r>
      <w:r>
        <w:t xml:space="preserve"> </w:t>
      </w:r>
      <w:r>
        <w:t xml:space="preserve">serves as a bridge between scientific advancement and humanistic care. In United States San Francisco , where the future of technology meets the enduring needs of humanity, this role is both challenging and profoundly rewarding. By acknowledging these complex dynamics, surgeons can strive to provide not just effective medical interventions, but also compassionate, equitable, and holistic care that truly serves the diverse population they are privileged to heal.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Surgeon in United States San Francisco</dc:title>
  <dc:creator/>
  <dc:language>en</dc:language>
  <cp:keywords/>
  <dcterms:created xsi:type="dcterms:W3CDTF">2026-07-29T13:24:42Z</dcterms:created>
  <dcterms:modified xsi:type="dcterms:W3CDTF">2026-07-29T13:24:42Z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