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5" w:name="X56107d1ca3603e41d6bca1f1089015460cfe418"/>
    <w:p>
      <w:pPr>
        <w:pStyle w:val="Heading1"/>
      </w:pPr>
      <w:r>
        <w:t xml:space="preserve">Bridging Logic and Humanity: A Reflection on the Systems Engineer in Argentina Córdoba</w:t>
      </w:r>
    </w:p>
    <w:p>
      <w:pPr>
        <w:pStyle w:val="FirstParagraph"/>
      </w:pPr>
      <w:r>
        <w:t xml:space="preserve">In the rapidly evolving landscape of global technology, few professions demand as holistic a perspective as that of the</w:t>
      </w:r>
      <w:r>
        <w:t xml:space="preserve"> </w:t>
      </w:r>
      <w:r>
        <w:rPr>
          <w:bCs/>
          <w:b/>
        </w:rPr>
        <w:t xml:space="preserve">Systems Engineer</w:t>
      </w:r>
      <w:r>
        <w:t xml:space="preserve">. While often conflated with pure software development or IT support, systems engineering is fundamentally a discipline of integration, optimization, and human-centric design. When one considers this profession through the specific cultural and economic lens of</w:t>
      </w:r>
      <w:r>
        <w:t xml:space="preserve"> </w:t>
      </w:r>
      <w:r>
        <w:rPr>
          <w:bCs/>
          <w:b/>
        </w:rPr>
        <w:t xml:space="preserve">Argentina Córdoba</w:t>
      </w:r>
      <w:r>
        <w:t xml:space="preserve">, the role transcends mere technical competence. It becomes a vital conduit between global digital standards and local socio-economic realities. This reflection paper explores the multifaceted identity of the systems engineer, examining how their expertise serves as both a technological catalyst and a social architect within the vibrant context of Córdoba.</w:t>
      </w:r>
    </w:p>
    <w:bookmarkStart w:id="20" w:name="X32c9e0a56f5e11f1263bf030d37995a8159ddb5"/>
    <w:p>
      <w:pPr>
        <w:pStyle w:val="Heading2"/>
      </w:pPr>
      <w:r>
        <w:t xml:space="preserve">The Essence of Systems Engineering: More Than Code</w:t>
      </w:r>
    </w:p>
    <w:p>
      <w:pPr>
        <w:pStyle w:val="FirstParagraph"/>
      </w:pPr>
      <w:r>
        <w:t xml:space="preserve">To understand the impact of a</w:t>
      </w:r>
      <w:r>
        <w:t xml:space="preserve"> </w:t>
      </w:r>
      <w:r>
        <w:rPr>
          <w:bCs/>
          <w:b/>
        </w:rPr>
        <w:t xml:space="preserve">Systems Engineer</w:t>
      </w:r>
      <w:r>
        <w:t xml:space="preserve">, one must first deconstruct what this title entails. Unlike computer scientists who may focus on theoretical algorithms or software developers who concentrate on specific application code, systems engineers view problems through a macroscopic lens. They are the architects of complex ecosystems. Their primary responsibility is to ensure that disparate components—hardware, software, data networks, human processes, and organizational structures—work together harmoniously. This requires a unique blend of analytical rigor and creative synthesis.</w:t>
      </w:r>
    </w:p>
    <w:p>
      <w:pPr>
        <w:pStyle w:val="BodyText"/>
      </w:pPr>
      <w:r>
        <w:t xml:space="preserve">In this reflection, it is crucial to acknowledge that systems engineering is inherently interdisciplinary. It demands proficiency in mathematics and logic, yes, but also in communication psychology and project management. The engineer must translate abstract business needs into concrete technical specifications while simultaneously translating technical constraints back into business language for stakeholders. This dual fluency is the cornerstone of effective systems thinking. Without this ability to bridge gaps between silos, technology often becomes a source of friction rather than facilitation.</w:t>
      </w:r>
    </w:p>
    <w:bookmarkEnd w:id="20"/>
    <w:bookmarkStart w:id="21" w:name="X0eda6dfeebdffddcfc4177fab339a4a987c6eb7"/>
    <w:p>
      <w:pPr>
        <w:pStyle w:val="Heading2"/>
      </w:pPr>
      <w:r>
        <w:t xml:space="preserve">The Contextual Landscape: Argentina Córdoba</w:t>
      </w:r>
    </w:p>
    <w:p>
      <w:pPr>
        <w:pStyle w:val="FirstParagraph"/>
      </w:pPr>
      <w:r>
        <w:t xml:space="preserve">The application of these systems principles cannot be divorced from their geographical and cultural environment.</w:t>
      </w:r>
      <w:r>
        <w:t xml:space="preserve"> </w:t>
      </w:r>
      <w:r>
        <w:rPr>
          <w:bCs/>
          <w:b/>
        </w:rPr>
        <w:t xml:space="preserve">Argentina Córdoba</w:t>
      </w:r>
      <w:r>
        <w:t xml:space="preserve">, often referred to as the "Silicon Valley of Argentina," presents a unique case study for the systems engineer. Historically a hub for higher education, home to prestigious institutions like the Universidad Nacional de Córdoba (UNC), the city has transformed into one of Latin America's leading centers for software development and technology services.</w:t>
      </w:r>
    </w:p>
    <w:p>
      <w:pPr>
        <w:pStyle w:val="BodyText"/>
      </w:pPr>
      <w:r>
        <w:t xml:space="preserve">However, this technological boom does not exist in a vacuum. The economy of Córdoba is characterized by a strong presence of small and medium-sized enterprises (SMEs) alongside large multinational corporations. For the</w:t>
      </w:r>
      <w:r>
        <w:t xml:space="preserve"> </w:t>
      </w:r>
      <w:r>
        <w:rPr>
          <w:bCs/>
          <w:b/>
        </w:rPr>
        <w:t xml:space="preserve">Systems Engineer</w:t>
      </w:r>
      <w:r>
        <w:t xml:space="preserve"> </w:t>
      </w:r>
      <w:r>
        <w:t xml:space="preserve">operating here, the challenge is not just to implement cutting-edge technology but to ensure its accessibility, sustainability, and adaptability within this mixed economic ecosystem. The engineer must navigate a landscape where digital infrastructure varies significantly between high-tech parks like Parque Tecnológico Córdoba and more traditional industrial sectors in the surrounding regions.</w:t>
      </w:r>
    </w:p>
    <w:bookmarkEnd w:id="21"/>
    <w:bookmarkStart w:id="22" w:name="X8a436422ab087cd68cf4ad3c3109299b228ae0f"/>
    <w:p>
      <w:pPr>
        <w:pStyle w:val="Heading2"/>
      </w:pPr>
      <w:r>
        <w:t xml:space="preserve">Integration of Global Standards with Local Realities</w:t>
      </w:r>
    </w:p>
    <w:p>
      <w:pPr>
        <w:pStyle w:val="FirstParagraph"/>
      </w:pPr>
      <w:r>
        <w:t xml:space="preserve">A critical reflection on the role of the systems engineer in this region involves the concept of localization. While</w:t>
      </w:r>
      <w:r>
        <w:t xml:space="preserve"> </w:t>
      </w:r>
      <w:r>
        <w:rPr>
          <w:bCs/>
          <w:b/>
        </w:rPr>
        <w:t xml:space="preserve">Argentina Córdoba</w:t>
      </w:r>
      <w:r>
        <w:t xml:space="preserve"> </w:t>
      </w:r>
      <w:r>
        <w:t xml:space="preserve">welcomes global investment and adheres to international standards such as ISO or CMMI, the day-to-day implementation requires a deep understanding of local work cultures, regulatory frameworks, and user behaviors. The systems engineer acts as a cultural translator. They must design systems that are robust enough to handle the volatility often associated with emerging markets while being intuitive enough for users who may have varying levels of digital literacy.</w:t>
      </w:r>
    </w:p>
    <w:p>
      <w:pPr>
        <w:pStyle w:val="BodyText"/>
      </w:pPr>
      <w:r>
        <w:t xml:space="preserve">Furthermore, the engineering mindset in Córdoba must address infrastructure challenges. Power stability, internet connectivity fluctuations, and hardware accessibility issues are real considerations. A generic system design imported from Silicon Valley might fail if it does not account for these local constraints. Therefore, the</w:t>
      </w:r>
      <w:r>
        <w:t xml:space="preserve"> </w:t>
      </w:r>
      <w:r>
        <w:rPr>
          <w:bCs/>
          <w:b/>
        </w:rPr>
        <w:t xml:space="preserve">Systems Engineer</w:t>
      </w:r>
      <w:r>
        <w:t xml:space="preserve"> </w:t>
      </w:r>
      <w:r>
        <w:t xml:space="preserve">in this region must possess a high degree of resilience and adaptability in their design processes, creating solutions that are fault-tolerant and scalable under varying conditions.</w:t>
      </w:r>
    </w:p>
    <w:bookmarkEnd w:id="22"/>
    <w:bookmarkStart w:id="23" w:name="X3da3371d0b3447e8f112b5ea70cb74c444d12e9"/>
    <w:p>
      <w:pPr>
        <w:pStyle w:val="Heading2"/>
      </w:pPr>
      <w:r>
        <w:t xml:space="preserve">Social Responsibility and Ethical Implications</w:t>
      </w:r>
    </w:p>
    <w:p>
      <w:pPr>
        <w:pStyle w:val="FirstParagraph"/>
      </w:pPr>
      <w:r>
        <w:t xml:space="preserve">In</w:t>
      </w:r>
      <w:r>
        <w:t xml:space="preserve"> </w:t>
      </w:r>
      <w:r>
        <w:rPr>
          <w:bCs/>
          <w:b/>
        </w:rPr>
        <w:t xml:space="preserve">Argentina Córdoba</w:t>
      </w:r>
      <w:r>
        <w:t xml:space="preserve">, as in many parts of the world, technology is not neutral. It shapes society. The systems engineer bears a significant ethical responsibility for the digital divide. As we automate processes and integrate AI-driven solutions, there is a risk of exacerbating existing inequalities if these technologies are not implemented thoughtfully. The reflection here turns inward: Are we designing systems that empower the local workforce, or replace it? Are we creating platforms that preserve Argentine identity in a globalized digital space?</w:t>
      </w:r>
    </w:p>
    <w:p>
      <w:pPr>
        <w:pStyle w:val="BodyText"/>
      </w:pPr>
      <w:r>
        <w:t xml:space="preserve">The</w:t>
      </w:r>
      <w:r>
        <w:t xml:space="preserve"> </w:t>
      </w:r>
      <w:r>
        <w:rPr>
          <w:bCs/>
          <w:b/>
        </w:rPr>
        <w:t xml:space="preserve">Systems Engineer</w:t>
      </w:r>
      <w:r>
        <w:t xml:space="preserve"> </w:t>
      </w:r>
      <w:r>
        <w:t xml:space="preserve">must advocate for inclusive design. This means considering accessibility for people with disabilities, ensuring data privacy in compliance with local laws like Argentina's Personal Data Protection Law, and designing interfaces that resonate with the linguistic and cultural nuances of Cordoban Spanish. Technology should serve to enhance human potential, not diminish it. In a city proud of its intellectual heritage, the engineer has a duty to ensure that technological advancement complements educational growth rather than overshadowing it.</w:t>
      </w:r>
    </w:p>
    <w:bookmarkEnd w:id="23"/>
    <w:bookmarkStart w:id="24" w:name="X8a29ac97c7cae9c0fbda97431696ab1c8090def"/>
    <w:p>
      <w:pPr>
        <w:pStyle w:val="Heading2"/>
      </w:pPr>
      <w:r>
        <w:t xml:space="preserve">Conclusion: The Engineer as a Catalyst for Development</w:t>
      </w:r>
    </w:p>
    <w:p>
      <w:pPr>
        <w:pStyle w:val="FirstParagraph"/>
      </w:pPr>
      <w:r>
        <w:t xml:space="preserve">In conclusion, the profile of the</w:t>
      </w:r>
      <w:r>
        <w:t xml:space="preserve"> </w:t>
      </w:r>
      <w:r>
        <w:rPr>
          <w:bCs/>
          <w:b/>
        </w:rPr>
        <w:t xml:space="preserve">Systems Engineer</w:t>
      </w:r>
      <w:r>
        <w:t xml:space="preserve"> </w:t>
      </w:r>
      <w:r>
        <w:t xml:space="preserve">in</w:t>
      </w:r>
      <w:r>
        <w:t xml:space="preserve"> </w:t>
      </w:r>
      <w:r>
        <w:rPr>
          <w:bCs/>
          <w:b/>
        </w:rPr>
        <w:t xml:space="preserve">Argentina Córdoba</w:t>
      </w:r>
      <w:r>
        <w:t xml:space="preserve"> </w:t>
      </w:r>
      <w:r>
        <w:t xml:space="preserve">is far more complex than that of a mere technician. It is a role that demands strategic vision, cultural sensitivity, and technical excellence. This professional stands at the intersection of tradition and innovation, tasked with weaving together the threads of global technology into the fabric of local life.</w:t>
      </w:r>
    </w:p>
    <w:p>
      <w:pPr>
        <w:pStyle w:val="BodyText"/>
      </w:pPr>
      <w:r>
        <w:t xml:space="preserve">The future of Córdoba’s technological sector depends not just on writing better code, but on building better systems—systems that are inclusive, resilient, and ethically sound. As we reflect on this profession, we must recognize that every system designed is a reflection of our values. For the systems engineer in Argentina Córdoba, the ultimate goal is to create digital ecosystems that foster prosperity, education, and connection for all citizens. It is a challenging yet profoundly rewarding endeavor to shape the future through logic and compassion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Systems Engineer in Argentina Córdoba</dc:title>
  <dc:creator/>
  <dc:language>en</dc:language>
  <cp:keywords/>
  <dcterms:created xsi:type="dcterms:W3CDTF">2026-07-30T02:05:40Z</dcterms:created>
  <dcterms:modified xsi:type="dcterms:W3CDTF">2026-07-30T02:05:40Z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