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Systems</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5" w:name="X5c8be7d2d683c6fad1e7e3df6c1f6c962f7adc1"/>
    <w:p>
      <w:pPr>
        <w:pStyle w:val="Heading1"/>
      </w:pPr>
      <w:r>
        <w:t xml:space="preserve">Bridging Complexity and Connectivity: A Reflection on Systems Engineering in Nepal, Kathmandu</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on the Role and Impact of Systems Engineering in Developing Urban Contexts</w:t>
      </w:r>
    </w:p>
    <w:bookmarkStart w:id="20" w:name="section"/>
    <w:p>
      <w:pPr>
        <w:pStyle w:val="Heading2"/>
      </w:pPr>
    </w:p>
    <w:p>
      <w:pPr>
        <w:pStyle w:val="FirstParagraph"/>
      </w:pPr>
      <w:r>
        <w:t xml:space="preserve">To engage with the concept of a</w:t>
      </w:r>
      <w:r>
        <w:t xml:space="preserve"> </w:t>
      </w:r>
      <w:r>
        <w:rPr>
          <w:bCs/>
          <w:b/>
        </w:rPr>
        <w:t xml:space="preserve">Systems Engineer</w:t>
      </w:r>
      <w:r>
        <w:t xml:space="preserve"> </w:t>
      </w:r>
      <w:r>
        <w:t xml:space="preserve">within the unique socio-geographic landscape of</w:t>
      </w:r>
      <w:r>
        <w:t xml:space="preserve"> </w:t>
      </w:r>
      <w:r>
        <w:rPr>
          <w:bCs/>
          <w:b/>
        </w:rPr>
        <w:t xml:space="preserve">Nepal, Kathmandu</w:t>
      </w:r>
      <w:r>
        <w:t xml:space="preserve">, one must first acknowledge the profound juxtaposition that defines this region. Kathmandu is not merely a city; it is a living organism where ancient heritage sites stand in close proximity to rapidly expanding concrete infrastructures, and where digital connectivity battles against physical isolation. As I reflect on the role of systems engineering in this specific context, I am struck by the realization that it is no longer sufficient to view engineering as solely about code or hardware. Instead, a</w:t>
      </w:r>
      <w:r>
        <w:t xml:space="preserve"> </w:t>
      </w:r>
      <w:r>
        <w:rPr>
          <w:bCs/>
          <w:b/>
        </w:rPr>
        <w:t xml:space="preserve">Systems Engineer</w:t>
      </w:r>
      <w:r>
        <w:t xml:space="preserve"> </w:t>
      </w:r>
      <w:r>
        <w:t xml:space="preserve">in</w:t>
      </w:r>
      <w:r>
        <w:t xml:space="preserve"> </w:t>
      </w:r>
      <w:r>
        <w:rPr>
          <w:bCs/>
          <w:b/>
        </w:rPr>
        <w:t xml:space="preserve">Nepal, Kathmandu</w:t>
      </w:r>
      <w:r>
        <w:t xml:space="preserve">, must act as a holistic integrator of human behavior, geographical constraints, technological infrastructure, and cultural preservation.</w:t>
      </w:r>
    </w:p>
    <w:p>
      <w:pPr>
        <w:pStyle w:val="BodyText"/>
      </w:pPr>
      <w:r>
        <w:t xml:space="preserve">The primary challenge facing any professional studying this field in this location is the definition of "system." In Western contexts, systems are often viewed through rigid functional boundaries. However, in</w:t>
      </w:r>
      <w:r>
        <w:t xml:space="preserve"> </w:t>
      </w:r>
      <w:r>
        <w:rPr>
          <w:bCs/>
          <w:b/>
        </w:rPr>
        <w:t xml:space="preserve">Nepal</w:t>
      </w:r>
      <w:r>
        <w:t xml:space="preserve">, a system is fluid. It encompasses the chaotic yet organized flow of traffic on Thamel streets, the fragile electrical grid that powers both high-tech startups and traditional tea houses, and the community-based disaster response networks that have sustained the population for centuries. Therefore, my reflection centers on how systems engineering principles must be adapted to embrace this complexity rather than suppress it.</w:t>
      </w:r>
    </w:p>
    <w:bookmarkEnd w:id="20"/>
    <w:bookmarkStart w:id="21" w:name="section-1"/>
    <w:p>
      <w:pPr>
        <w:pStyle w:val="Heading2"/>
      </w:pPr>
    </w:p>
    <w:p>
      <w:pPr>
        <w:pStyle w:val="FirstParagraph"/>
      </w:pPr>
      <w:r>
        <w:t xml:space="preserve">Kathmandu Valley is undergoing one of the most rapid urban transformations in South Asia. For a</w:t>
      </w:r>
      <w:r>
        <w:t xml:space="preserve"> </w:t>
      </w:r>
      <w:r>
        <w:rPr>
          <w:bCs/>
          <w:b/>
        </w:rPr>
        <w:t xml:space="preserve">Systems Engineer</w:t>
      </w:r>
      <w:r>
        <w:t xml:space="preserve">, this presents a paradoxical environment where legacy systems coexist with modern ambitions. The traffic congestion, waste management issues, and water scarcity are not isolated problems; they are interconnected subsystems of the greater urban organism. Reflecting on my studies and observations in</w:t>
      </w:r>
      <w:r>
        <w:t xml:space="preserve"> </w:t>
      </w:r>
      <w:r>
        <w:rPr>
          <w:bCs/>
          <w:b/>
        </w:rPr>
        <w:t xml:space="preserve">Nepal, Kathmandu</w:t>
      </w:r>
      <w:r>
        <w:t xml:space="preserve">, it becomes evident that siloed engineering approaches fail here. A solution for traffic lights may inadvertently worsen emergency response times if not integrated with broader urban planning systems.</w:t>
      </w:r>
    </w:p>
    <w:p>
      <w:pPr>
        <w:pStyle w:val="BodyText"/>
      </w:pPr>
      <w:r>
        <w:t xml:space="preserve">I have come to understand that effective systems engineering in this region requires a "frugal innovation" mindset. It is not about importing expensive, complex solutions from abroad that may lack the necessary maintenance infrastructure. Instead, it involves designing resilient, adaptable systems that can function within the existing constraints of</w:t>
      </w:r>
      <w:r>
        <w:t xml:space="preserve"> </w:t>
      </w:r>
      <w:r>
        <w:rPr>
          <w:bCs/>
          <w:b/>
        </w:rPr>
        <w:t xml:space="preserve">Nepal</w:t>
      </w:r>
      <w:r>
        <w:t xml:space="preserve">. For instance, integrating IoT (Internet of Things) sensors for waste management must be done with consideration for power reliability and local data interpretation capabilities. The engineer’s role is to ensure that these technical components do not fail when disconnected from ideal conditions, thereby creating a robust system that serves the actual users in</w:t>
      </w:r>
      <w:r>
        <w:t xml:space="preserve"> </w:t>
      </w:r>
      <w:r>
        <w:rPr>
          <w:bCs/>
          <w:b/>
        </w:rPr>
        <w:t xml:space="preserve">Kathmandu</w:t>
      </w:r>
      <w:r>
        <w:t xml:space="preserve"> </w:t>
      </w:r>
      <w:r>
        <w:t xml:space="preserve">rather than an idealized version of them.</w:t>
      </w:r>
    </w:p>
    <w:bookmarkEnd w:id="21"/>
    <w:bookmarkStart w:id="22" w:name="section-2"/>
    <w:p>
      <w:pPr>
        <w:pStyle w:val="Heading2"/>
      </w:pPr>
    </w:p>
    <w:p>
      <w:pPr>
        <w:pStyle w:val="FirstParagraph"/>
      </w:pPr>
      <w:r>
        <w:t xml:space="preserve">A critical aspect of my reflection is the human element. In</w:t>
      </w:r>
      <w:r>
        <w:t xml:space="preserve"> </w:t>
      </w:r>
      <w:r>
        <w:rPr>
          <w:bCs/>
          <w:b/>
        </w:rPr>
        <w:t xml:space="preserve">Nepal, Kathmandu</w:t>
      </w:r>
      <w:r>
        <w:t xml:space="preserve">, technology cannot be divorced from society. The digital divide is stark; while a segment of the population has access to high-speed fiber optics and smartphones, large portions rely on basic mobile networks or no connectivity at all. A</w:t>
      </w:r>
      <w:r>
        <w:t xml:space="preserve"> </w:t>
      </w:r>
      <w:r>
        <w:rPr>
          <w:bCs/>
          <w:b/>
        </w:rPr>
        <w:t xml:space="preserve">Systems Engineer</w:t>
      </w:r>
      <w:r>
        <w:t xml:space="preserve"> </w:t>
      </w:r>
      <w:r>
        <w:t xml:space="preserve">must therefore prioritize inclusive design. This means designing systems that are accessible via low-bandwidth environments and intuitive for users with varying levels of digital literacy.</w:t>
      </w:r>
    </w:p>
    <w:p>
      <w:pPr>
        <w:pStyle w:val="BodyText"/>
      </w:pPr>
      <w:r>
        <w:t xml:space="preserve">I recall observing how government initiatives often fail not because the technology is flawed, but because the system does not account for human behavior and cultural trust mechanisms. In</w:t>
      </w:r>
      <w:r>
        <w:t xml:space="preserve"> </w:t>
      </w:r>
      <w:r>
        <w:rPr>
          <w:bCs/>
          <w:b/>
        </w:rPr>
        <w:t xml:space="preserve">Nepal</w:t>
      </w:r>
      <w:r>
        <w:t xml:space="preserve">, community trust is paramount. Therefore, engineering systems that rely on public adoption must engage with local leaders and understand social dynamics. This reflection leads me to conclude that systems engineering in this context is as much a sociological endeavor as it is a technical one. The engineer must be an empathetic listener, understanding how the people of</w:t>
      </w:r>
      <w:r>
        <w:t xml:space="preserve"> </w:t>
      </w:r>
      <w:r>
        <w:rPr>
          <w:bCs/>
          <w:b/>
        </w:rPr>
        <w:t xml:space="preserve">Kathmandu</w:t>
      </w:r>
      <w:r>
        <w:t xml:space="preserve"> </w:t>
      </w:r>
      <w:r>
        <w:t xml:space="preserve">interact with their environment, before proposing any technical intervention.</w:t>
      </w:r>
    </w:p>
    <w:bookmarkEnd w:id="22"/>
    <w:bookmarkStart w:id="23" w:name="section-3"/>
    <w:p>
      <w:pPr>
        <w:pStyle w:val="Heading2"/>
      </w:pPr>
    </w:p>
    <w:p>
      <w:pPr>
        <w:pStyle w:val="FirstParagraph"/>
      </w:pPr>
      <w:r>
        <w:t xml:space="preserve">The 2015 earthquakes remain a defining moment in the history of modern engineering in</w:t>
      </w:r>
      <w:r>
        <w:t xml:space="preserve"> </w:t>
      </w:r>
      <w:r>
        <w:rPr>
          <w:bCs/>
          <w:b/>
        </w:rPr>
        <w:t xml:space="preserve">Nepal</w:t>
      </w:r>
      <w:r>
        <w:t xml:space="preserve">. They exposed the vulnerabilities of rigid systems and highlighted the importance of resilience. For a</w:t>
      </w:r>
      <w:r>
        <w:t xml:space="preserve"> </w:t>
      </w:r>
      <w:r>
        <w:rPr>
          <w:bCs/>
          <w:b/>
        </w:rPr>
        <w:t xml:space="preserve">Systems Engineer</w:t>
      </w:r>
      <w:r>
        <w:t xml:space="preserve">, this event was a profound lesson. It taught me that sustainability is not just about environmental impact but also about continuity. In</w:t>
      </w:r>
      <w:r>
        <w:t xml:space="preserve"> </w:t>
      </w:r>
      <w:r>
        <w:rPr>
          <w:bCs/>
          <w:b/>
        </w:rPr>
        <w:t xml:space="preserve">Kathmandu</w:t>
      </w:r>
      <w:r>
        <w:t xml:space="preserve">, where natural disasters are an ever-present risk, systems must be designed with redundancy and adaptability at their core.</w:t>
      </w:r>
    </w:p>
    <w:p>
      <w:pPr>
        <w:pStyle w:val="BodyText"/>
      </w:pPr>
      <w:r>
        <w:t xml:space="preserve">Reflecting on post-disaster recovery, I see how communication networks, water supply systems, and power grids failed simultaneously because they were not treated as a unified system during the design phase. A</w:t>
      </w:r>
      <w:r>
        <w:t xml:space="preserve"> </w:t>
      </w:r>
      <w:r>
        <w:rPr>
          <w:bCs/>
          <w:b/>
        </w:rPr>
        <w:t xml:space="preserve">Systems Engineer</w:t>
      </w:r>
      <w:r>
        <w:t xml:space="preserve"> </w:t>
      </w:r>
      <w:r>
        <w:t xml:space="preserve">in this region must advocate for integrated disaster management frameworks. This involves coordinating between structural engineering, telecommunications, and public health systems to ensure that when one component fails, the others can compensate or recover quickly. This holistic view is essential for building a future-proof</w:t>
      </w:r>
      <w:r>
        <w:t xml:space="preserve"> </w:t>
      </w:r>
      <w:r>
        <w:rPr>
          <w:bCs/>
          <w:b/>
        </w:rPr>
        <w:t xml:space="preserve">Nepal</w:t>
      </w:r>
      <w:r>
        <w:t xml:space="preserve">.</w:t>
      </w:r>
    </w:p>
    <w:bookmarkEnd w:id="23"/>
    <w:bookmarkStart w:id="24" w:name="section-4"/>
    <w:p>
      <w:pPr>
        <w:pStyle w:val="Heading2"/>
      </w:pPr>
    </w:p>
    <w:p>
      <w:pPr>
        <w:pStyle w:val="FirstParagraph"/>
      </w:pPr>
      <w:r>
        <w:t xml:space="preserve">In conclusion, my reflection on being a</w:t>
      </w:r>
      <w:r>
        <w:t xml:space="preserve"> </w:t>
      </w:r>
      <w:r>
        <w:rPr>
          <w:bCs/>
          <w:b/>
        </w:rPr>
        <w:t xml:space="preserve">Systems Engineer</w:t>
      </w:r>
      <w:r>
        <w:t xml:space="preserve"> </w:t>
      </w:r>
      <w:r>
        <w:t xml:space="preserve">in</w:t>
      </w:r>
      <w:r>
        <w:t xml:space="preserve"> </w:t>
      </w:r>
      <w:r>
        <w:rPr>
          <w:bCs/>
          <w:b/>
        </w:rPr>
        <w:t xml:space="preserve">Nepal, Kathmandu</w:t>
      </w:r>
      <w:r>
        <w:t xml:space="preserve">, reveals that this role is one of immense responsibility and opportunity. It requires moving beyond traditional engineering boundaries to embrace complexity, culture, and sustainability. The challenges of urbanization in</w:t>
      </w:r>
      <w:r>
        <w:t xml:space="preserve"> </w:t>
      </w:r>
      <w:r>
        <w:rPr>
          <w:bCs/>
          <w:b/>
        </w:rPr>
        <w:t xml:space="preserve">Kathmandu</w:t>
      </w:r>
      <w:r>
        <w:t xml:space="preserve"> </w:t>
      </w:r>
      <w:r>
        <w:t xml:space="preserve">are significant, but they offer a fertile ground for innovative thinking.</w:t>
      </w:r>
    </w:p>
    <w:p>
      <w:pPr>
        <w:pStyle w:val="BodyText"/>
      </w:pPr>
      <w:r>
        <w:t xml:space="preserve">As I look toward the future, I am committed to applying systems thinking that respects the unique context of</w:t>
      </w:r>
      <w:r>
        <w:t xml:space="preserve"> </w:t>
      </w:r>
      <w:r>
        <w:rPr>
          <w:bCs/>
          <w:b/>
        </w:rPr>
        <w:t xml:space="preserve">Nepal</w:t>
      </w:r>
      <w:r>
        <w:t xml:space="preserve">. This means designing solutions that are not only technologically advanced but also socially equitable and environmentally sustainable. The goal is to create systems in</w:t>
      </w:r>
      <w:r>
        <w:t xml:space="preserve"> </w:t>
      </w:r>
      <w:r>
        <w:rPr>
          <w:bCs/>
          <w:b/>
        </w:rPr>
        <w:t xml:space="preserve">Kathmandu</w:t>
      </w:r>
      <w:r>
        <w:t xml:space="preserve"> </w:t>
      </w:r>
      <w:r>
        <w:t xml:space="preserve">that empower its people, preserve its heritage, and prepare it for the uncertainties of tomorrow. The journey of a</w:t>
      </w:r>
      <w:r>
        <w:t xml:space="preserve"> </w:t>
      </w:r>
      <w:r>
        <w:rPr>
          <w:bCs/>
          <w:b/>
        </w:rPr>
        <w:t xml:space="preserve">Systems Engineer</w:t>
      </w:r>
      <w:r>
        <w:t xml:space="preserve"> </w:t>
      </w:r>
      <w:r>
        <w:t xml:space="preserve">here is not just about building machines or networks; it is about weaving technology into the rich fabric of society in a way that enhances life for all who call this vibrant city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Systems Engineering in Nepal, Kathmandu</dc:title>
  <dc:creator/>
  <dc:language>en</dc:language>
  <cp:keywords/>
  <dcterms:created xsi:type="dcterms:W3CDTF">2026-07-30T00:18:44Z</dcterms:created>
  <dcterms:modified xsi:type="dcterms:W3CDTF">2026-07-30T00:18:44Z</dcterms:modified>
</cp:coreProperties>
</file>

<file path=docProps/custom.xml><?xml version="1.0" encoding="utf-8"?>
<Properties xmlns="http://schemas.openxmlformats.org/officeDocument/2006/custom-properties" xmlns:vt="http://schemas.openxmlformats.org/officeDocument/2006/docPropsVTypes"/>
</file>