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Spain</w:t>
      </w:r>
      <w:r>
        <w:t xml:space="preserve"> </w:t>
      </w:r>
      <w:r>
        <w:t xml:space="preserve">Valencia</w:t>
      </w:r>
    </w:p>
    <w:bookmarkStart w:id="20" w:name="Xc26391194d26a501441b8c4e87c2563b0d5fc09"/>
    <w:p>
      <w:pPr>
        <w:pStyle w:val="Heading1"/>
      </w:pPr>
      <w:r>
        <w:t xml:space="preserve">Bridging Complexity and Connectivity: A Reflection on the Systems Engineer in Spain Valencia</w:t>
      </w:r>
    </w:p>
    <w:bookmarkEnd w:id="20"/>
    <w:p>
      <w:pPr>
        <w:pStyle w:val="FirstParagraph"/>
      </w:pPr>
      <w:r>
        <w:t xml:space="preserve">In the rapidly evolving landscape of modern technology, few roles are as critical yet misunderstood as that of the</w:t>
      </w:r>
      <w:r>
        <w:t xml:space="preserve"> </w:t>
      </w:r>
      <w:r>
        <w:t xml:space="preserve">Systems Engineer</w:t>
      </w:r>
      <w:r>
        <w:t xml:space="preserve">. This profession is not merely about coding or hardware assembly; it is a holistic discipline that integrates various engineering disciplines into a unified whole. When considering the specific context of</w:t>
      </w:r>
      <w:r>
        <w:t xml:space="preserve"> </w:t>
      </w:r>
      <w:r>
        <w:t xml:space="preserve">Spain Valencia</w:t>
      </w:r>
      <w:r>
        <w:t xml:space="preserve">, this role takes on a unique dimension, blending traditional European engineering rigor with the dynamic, startup-driven innovation hub that Valencia has become in recent years. This reflection paper explores the multifaceted nature of Systems Engineering through the lens of its application and cultural fit within this vibrant Spanish city.</w:t>
      </w:r>
    </w:p>
    <w:bookmarkStart w:id="21" w:name="the-essence-of-systems-engineering"/>
    <w:p>
      <w:pPr>
        <w:pStyle w:val="Heading2"/>
      </w:pPr>
      <w:r>
        <w:t xml:space="preserve">The Essence of Systems Engineering</w:t>
      </w:r>
    </w:p>
    <w:p>
      <w:pPr>
        <w:pStyle w:val="FirstParagraph"/>
      </w:pPr>
      <w:r>
        <w:t xml:space="preserve">To understand why a</w:t>
      </w:r>
      <w:r>
        <w:t xml:space="preserve"> </w:t>
      </w:r>
      <w:r>
        <w:t xml:space="preserve">Systems Engineer</w:t>
      </w:r>
      <w:r>
        <w:t xml:space="preserve"> </w:t>
      </w:r>
      <w:r>
        <w:t xml:space="preserve">is indispensable, one must first strip away the jargon. At its core, systems engineering is about perspective. While a software engineer might focus on the elegance of an algorithm and a mechanical engineer might focus on the stress tolerance of a material, the systems engineer asks how these components interact within a larger ecosystem. They are the architects of complexity.</w:t>
      </w:r>
    </w:p>
    <w:p>
      <w:pPr>
        <w:pStyle w:val="BodyText"/>
      </w:pPr>
      <w:r>
        <w:t xml:space="preserve">In my professional journey and academic observations, I have found that this role requires a rare combination of technical breadth and managerial depth. A systems engineer must speak the languages of data scientists, hardware technicians, business analysts, and end-users. It is a role defined by translation—translating business needs into technical specifications, and translating technical constraints back into business risks. Without this bridge-building capability, even the most brilliant individual technologies can fail to deliver value because they do not fit together seamlessly.</w:t>
      </w:r>
    </w:p>
    <w:bookmarkEnd w:id="21"/>
    <w:bookmarkStart w:id="22" w:name="the-valencia-context-a-hub-of-innovation"/>
    <w:p>
      <w:pPr>
        <w:pStyle w:val="Heading2"/>
      </w:pPr>
      <w:r>
        <w:t xml:space="preserve">The Valencia Context: A Hub of Innovation</w:t>
      </w:r>
    </w:p>
    <w:p>
      <w:pPr>
        <w:pStyle w:val="FirstParagraph"/>
      </w:pPr>
      <w:r>
        <w:t xml:space="preserve">Why is this role particularly pertinent in</w:t>
      </w:r>
      <w:r>
        <w:t xml:space="preserve"> </w:t>
      </w:r>
      <w:r>
        <w:t xml:space="preserve">Spain Valencia</w:t>
      </w:r>
      <w:r>
        <w:t xml:space="preserve">? Historically known for its tourism, agriculture, and festivals like the Fallas, Valencia has undergone a significant transformation. Today, it stands as one of Europe’s most promising technology hubs. The rise of initiatives like the Digital City (Ciutat Digital) and the influx of international companies such as IBM Research and various fintech startups have created a fertile ground for systems-level thinking.</w:t>
      </w:r>
    </w:p>
    <w:p>
      <w:pPr>
        <w:pStyle w:val="BodyText"/>
      </w:pPr>
      <w:r>
        <w:t xml:space="preserve">In</w:t>
      </w:r>
      <w:r>
        <w:t xml:space="preserve"> </w:t>
      </w:r>
      <w:r>
        <w:t xml:space="preserve">Spain Valencia</w:t>
      </w:r>
      <w:r>
        <w:t xml:space="preserve">, the technological ecosystem is characterized by a blend of established industrial sectors (such as automotive and logistics, supported by giants like Seat’s historical presence in nearby areas) and agile digital ventures. A systems engineer here does not work in a vacuum. They are tasked with integrating legacy industrial systems with cutting-edge IoT solutions, or ensuring that cloud-native applications comply with strict European data privacy regulations while maintaining user experience fluidity. The city’s strategic position as a Mediterranean gateway also implies that the systems designed here often have to account for cross-border logistics, diverse linguistic interfaces, and varying regulatory environments across Europe.</w:t>
      </w:r>
    </w:p>
    <w:bookmarkEnd w:id="22"/>
    <w:bookmarkStart w:id="23" w:name="cultural-integration-and-soft-skills"/>
    <w:p>
      <w:pPr>
        <w:pStyle w:val="Heading2"/>
      </w:pPr>
      <w:r>
        <w:t xml:space="preserve">Cultural Integration and Soft Skills</w:t>
      </w:r>
    </w:p>
    <w:p>
      <w:pPr>
        <w:pStyle w:val="FirstParagraph"/>
      </w:pPr>
      <w:r>
        <w:t xml:space="preserve">The role of the systems engineer in any location is heavily influenced by culture. In many Anglo-Saxon contexts, directness and aggressive debate are common in technical reviews. However, in</w:t>
      </w:r>
      <w:r>
        <w:t xml:space="preserve"> </w:t>
      </w:r>
      <w:r>
        <w:t xml:space="preserve">Spain Valencia</w:t>
      </w:r>
      <w:r>
        <w:t xml:space="preserve">, communication tends to be more relational and consensus-driven. This does not mean that technical rigor is compromised; rather, it means that the "system" includes human relationships.</w:t>
      </w:r>
    </w:p>
    <w:p>
      <w:pPr>
        <w:pStyle w:val="BodyText"/>
      </w:pPr>
      <w:r>
        <w:t xml:space="preserve">A successful systems engineer in this region must possess high emotional intelligence. They must navigate the hierarchical yet personal nature of Spanish business culture. Building trust is a prerequisite for obtaining accurate requirements, which are often buried beneath layers of implicit knowledge held by senior stakeholders. Furthermore, the bilingual or trilingual nature of the workforce in Valencia—spanning Spanish, Valencian (Catalan variant), and English—adds a layer of complexity to documentation and communication protocols. The systems engineer must ensure that system documentation is accessible across these linguistic barriers, preventing misunderstandings that could lead to costly integration errors.</w:t>
      </w:r>
    </w:p>
    <w:bookmarkEnd w:id="23"/>
    <w:bookmarkStart w:id="24" w:name="sustainability-and-future-proofing"/>
    <w:p>
      <w:pPr>
        <w:pStyle w:val="Heading2"/>
      </w:pPr>
      <w:r>
        <w:t xml:space="preserve">Sustainability and Future-Proofing</w:t>
      </w:r>
    </w:p>
    <w:p>
      <w:pPr>
        <w:pStyle w:val="FirstParagraph"/>
      </w:pPr>
      <w:r>
        <w:t xml:space="preserve">Another critical aspect of being a systems engineer in contemporary Spain is the emphasis on sustainability. Valencia, like much of Europe, is aggressively pursuing green energy and sustainable urban planning goals. The Smart City initiatives in Valencia are not just about efficiency; they are about environmental responsibility.</w:t>
      </w:r>
    </w:p>
    <w:p>
      <w:pPr>
        <w:pStyle w:val="BodyText"/>
      </w:pPr>
      <w:r>
        <w:t xml:space="preserve">Therefore, the systems engineer must consider the lifecycle impact of every architectural decision. Does this server cluster meet energy efficiency standards? Can this supply chain software reduce waste? In a city that prides itself on its quality of life and natural beauty (from the Albufera to the City of Arts and Sciences), technical solutions are increasingly judged by their environmental footprint. The systems engineer acts as the guardian of long-term viability, ensuring that today’s technological deployments do not become tomorrow’s ecological burdens.</w:t>
      </w:r>
    </w:p>
    <w:bookmarkEnd w:id="24"/>
    <w:bookmarkStart w:id="25" w:name="conclusion"/>
    <w:p>
      <w:pPr>
        <w:pStyle w:val="Heading2"/>
      </w:pPr>
      <w:r>
        <w:t xml:space="preserve">Conclusion</w:t>
      </w:r>
    </w:p>
    <w:p>
      <w:pPr>
        <w:pStyle w:val="FirstParagraph"/>
      </w:pPr>
      <w:r>
        <w:t xml:space="preserve">In conclusion, the role of the</w:t>
      </w:r>
      <w:r>
        <w:t xml:space="preserve"> </w:t>
      </w:r>
      <w:r>
        <w:t xml:space="preserve">Systems Engineer</w:t>
      </w:r>
      <w:r>
        <w:t xml:space="preserve"> </w:t>
      </w:r>
      <w:r>
        <w:t xml:space="preserve">is one of profound responsibility and intellectual challenge. It requires a mind that can hold multiple conflicting requirements in tension and resolve them through elegant integration. When applied to the dynamic environment of</w:t>
      </w:r>
      <w:r>
        <w:t xml:space="preserve"> </w:t>
      </w:r>
      <w:r>
        <w:t xml:space="preserve">Spain Valencia</w:t>
      </w:r>
      <w:r>
        <w:t xml:space="preserve">, this role becomes even more nuanced, requiring cultural sensitivity, linguistic adaptability, and a strong commitment to sustainable innovation.</w:t>
      </w:r>
    </w:p>
    <w:p>
      <w:pPr>
        <w:pStyle w:val="BodyText"/>
      </w:pPr>
      <w:r>
        <w:t xml:space="preserve">As I reflect on my own path and the broader trajectory of this profession in the region, it is clear that systems engineering is not just a technical job title. It is a mindset of holistic problem-solving. In Valencia’s burgeoning tech scene, these engineers are the glue that holds diverse technologies together while allowing them to shine individually. They are the reason why complex infrastructures feel simple to the user and why businesses can scale without collapsing under their own complexity. As</w:t>
      </w:r>
      <w:r>
        <w:t xml:space="preserve"> </w:t>
      </w:r>
      <w:r>
        <w:t xml:space="preserve">Spain Valencia</w:t>
      </w:r>
      <w:r>
        <w:t xml:space="preserve"> </w:t>
      </w:r>
      <w:r>
        <w:t xml:space="preserve">continues to evolve into a global player in technology and innovation, the demand for thoughtful, integrated, and culturally aware systems engineers will only grow. This role is not just about building systems; it is about building the future infrastructure of one of Europe’s most exciting cities.</w:t>
      </w:r>
    </w:p>
    <w:p>
      <w:pPr>
        <w:pStyle w:val="BodyText"/>
      </w:pPr>
      <w:r>
        <w:rPr>
          <w:iCs/>
          <w:i/>
        </w:rPr>
        <w:t xml:space="preserve">Reflection Paper on Systems Engineering in Spain Valencia</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Systems Engineer in Spain Valencia</dc:title>
  <dc:creator/>
  <dc:language>en</dc:language>
  <cp:keywords/>
  <dcterms:created xsi:type="dcterms:W3CDTF">2026-07-29T22:01:54Z</dcterms:created>
  <dcterms:modified xsi:type="dcterms:W3CDTF">2026-07-29T22:01:54Z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