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Kampala,</w:t>
      </w:r>
      <w:r>
        <w:t xml:space="preserve"> </w:t>
      </w:r>
      <w:r>
        <w:t xml:space="preserve">Uganda</w:t>
      </w:r>
    </w:p>
    <w:bookmarkStart w:id="25" w:name="X88db197c09bcda331b80e9d6576d26553c13fc8"/>
    <w:p>
      <w:pPr>
        <w:pStyle w:val="Heading1"/>
      </w:pPr>
      <w:r>
        <w:t xml:space="preserve">Bridging Complexity and Community: A Reflection on the Systems Engineer in Kampala, Uganda</w:t>
      </w:r>
    </w:p>
    <w:p>
      <w:pPr>
        <w:pStyle w:val="FirstParagraph"/>
      </w:pPr>
      <w:r>
        <w:t xml:space="preserve">In the rapidly evolving landscape of modern development, few roles are as pivotal yet misunderstood as that of the Systems Engineer. Often perceived merely through the lens of coding or hardware maintenance, systems engineering is fundamentally a holistic discipline concerned with integrating diverse components into a unified whole. When applied to the specific context of Kampala, Uganda, this role transcends technical proficiency; it becomes an act of cultural translation and societal bridge-building. Reflecting on the position of a Systems Engineer within Uganda’s capital reveals not just a job description, but a profound responsibility to harmonize advanced technological frameworks with local realities, infrastructural constraints, and human needs.</w:t>
      </w:r>
    </w:p>
    <w:bookmarkStart w:id="20" w:name="Xf9c8283585a24a790561ea2e670e5133895da67"/>
    <w:p>
      <w:pPr>
        <w:pStyle w:val="Heading2"/>
      </w:pPr>
      <w:r>
        <w:t xml:space="preserve">The Essence of Systems Engineering in a Developing Context</w:t>
      </w:r>
    </w:p>
    <w:p>
      <w:pPr>
        <w:pStyle w:val="FirstParagraph"/>
      </w:pPr>
      <w:r>
        <w:t xml:space="preserve">To understand the impact of this role in Kampala one must first appreciate the nature of systems engineering. At its core it is about viewing problems as wholes rather than isolated parts. A traffic light is not just a bulb; it is part of a municipal management system that interacts with police patterns, driver behavior fuel consumption and emergency response times. In developed nations where infrastructure often operates within predictable parameters systems engineers optimize for efficiency and scale. However in Kampala the variable factors are exponentially higher.</w:t>
      </w:r>
    </w:p>
    <w:p>
      <w:pPr>
        <w:pStyle w:val="BodyText"/>
      </w:pPr>
      <w:r>
        <w:t xml:space="preserve">In Uganda the term "infrastructure" is frequently used loosely. It may refer to stable electricity grids or it may refer to a network that fluctuates daily depending on regional load shedding. For a Systems Engineer working here this inconsistency is not a bug; it is a feature of the environment that must be designed around. The reflection required by this role demands humility and adaptability. One cannot simply import Western models of system design and expect them to function without rigorous localization. The engineer must ask how mobile money integration works with banking APIs when network connectivity drops for hours how logistics algorithms account for informal roadways rather than just paved streets and how energy storage solutions are maintained in humid tropical climates without specialized technician pools.</w:t>
      </w:r>
    </w:p>
    <w:bookmarkEnd w:id="20"/>
    <w:bookmarkStart w:id="21" w:name="Xa62da99392cd24895d62e2eca1893e006cb0141"/>
    <w:p>
      <w:pPr>
        <w:pStyle w:val="Heading2"/>
      </w:pPr>
      <w:r>
        <w:t xml:space="preserve">The Human-Centric Approach: Technology as a Social Tool</w:t>
      </w:r>
    </w:p>
    <w:p>
      <w:pPr>
        <w:pStyle w:val="FirstParagraph"/>
      </w:pPr>
      <w:r>
        <w:t xml:space="preserve">A critical aspect of being a Systems Engineer in Kampala is recognizing that technology is never neutral; it is deeply social. The primary users of systems developed in this region are often first-time digital citizens or individuals for whom smartphones are their only connection to the formal economy. Therefore the systems engineer must adopt a human-centric approach that prioritizes accessibility resilience and education alongside functionality.</w:t>
      </w:r>
    </w:p>
    <w:p>
      <w:pPr>
        <w:pStyle w:val="BodyText"/>
      </w:pPr>
      <w:r>
        <w:t xml:space="preserve">Consider the widespread adoption of Mobile Money services like MTN Mobile Money and Airtel Money. These are not merely financial transactions; they are complex socio-technical systems involving millions of agents thousands of merchants regulators and end-users with varying levels of digital literacy. A Systems Engineer working in this space must understand the flow of capital but also the flow information trust and social dynamics within communities. If a system fails it does not just lose money; it erodes trust in digital finance which can set back financial inclusion efforts by years.</w:t>
      </w:r>
    </w:p>
    <w:p>
      <w:pPr>
        <w:pStyle w:val="BodyText"/>
      </w:pPr>
      <w:r>
        <w:t xml:space="preserve">This reality forces a shift from purely technical metrics to holistic success indicators. Success is not just about uptime percentage but about whether a market woman in Owino Market can reliably check her balance during peak hours. It is about ensuring that health information systems in rural districts connected to Kampala do not crash when uploading patient data over spotty connections. The engineer becomes a guardian of continuity in an environment defined by volatility.</w:t>
      </w:r>
    </w:p>
    <w:bookmarkEnd w:id="21"/>
    <w:bookmarkStart w:id="22" w:name="Xd916efb435c11d22054cd2085c45966375f3ead"/>
    <w:p>
      <w:pPr>
        <w:pStyle w:val="Heading2"/>
      </w:pPr>
      <w:r>
        <w:t xml:space="preserve">Infrastructure as a Constraint and Catalyst</w:t>
      </w:r>
    </w:p>
    <w:p>
      <w:pPr>
        <w:pStyle w:val="FirstParagraph"/>
      </w:pPr>
      <w:r>
        <w:t xml:space="preserve">The physical reality of Uganda presents unique challenges that shape the technical decisions of systems engineers. Power instability is perhaps the most ubiquitous constraint. In Kampala blackouts are frequent enough to require every digital system to have robust offline capabilities or redundant power sources like solar backups with intelligent load management. This constraint acts as a catalyst for innovation, pushing engineers to develop lightweight applications efficient databases and edge-computing solutions that do not rely on continuous cloud connectivity.</w:t>
      </w:r>
    </w:p>
    <w:p>
      <w:pPr>
        <w:pStyle w:val="BodyText"/>
      </w:pPr>
      <w:r>
        <w:t xml:space="preserve">Furthermore the transport infrastructure influences logistics systems. The traffic congestion in central Kampala is legendary affecting everything from delivery times to emergency response. Systems designed for route optimization must incorporate real-time data feeds that account for informal detours motorcycle taxis (boda-bodas) and pedestrian movements that GPS maps often overlook. The engineer must work closely with local stakeholders to gather ground truth data, acknowledging that official maps are incomplete representations of urban reality.</w:t>
      </w:r>
    </w:p>
    <w:bookmarkEnd w:id="22"/>
    <w:bookmarkStart w:id="23" w:name="Xcab124adce99bdeb4d6807262775bb67a6f681e"/>
    <w:p>
      <w:pPr>
        <w:pStyle w:val="Heading2"/>
      </w:pPr>
      <w:r>
        <w:t xml:space="preserve">Ethical Considerations and Local Empowerment</w:t>
      </w:r>
    </w:p>
    <w:p>
      <w:pPr>
        <w:pStyle w:val="FirstParagraph"/>
      </w:pPr>
      <w:r>
        <w:t xml:space="preserve">With great technical power comes ethical responsibility. In Kampala as elsewhere there is a risk of technological colonialism where foreign solutions are imposed without local input or sustainability plans. A reflective Systems Engineer actively resists this by prioritizing open-source technologies where possible training local talent and designing systems that can be maintained by Ugandan technicians after the initial deployment.</w:t>
      </w:r>
    </w:p>
    <w:p>
      <w:pPr>
        <w:pStyle w:val="BodyText"/>
      </w:pPr>
      <w:r>
        <w:t xml:space="preserve">Data privacy is another crucial ethical dimension. As digital adoption grows so does the collection of personal data. Engineers must ensure that systems built in Uganda comply with local regulations such as the Personal Data Protection Act while also respecting cultural norms around privacy and community knowledge. It is not enough to be secure; one must be transparent and accountable to the communities served.</w:t>
      </w:r>
    </w:p>
    <w:bookmarkEnd w:id="23"/>
    <w:bookmarkStart w:id="24" w:name="Xd5045f618186fd49e2a545b5fb3e468c3854655"/>
    <w:p>
      <w:pPr>
        <w:pStyle w:val="Heading2"/>
      </w:pPr>
      <w:r>
        <w:t xml:space="preserve">Conclusion: A Pathway for Sustainable Development</w:t>
      </w:r>
    </w:p>
    <w:p>
      <w:pPr>
        <w:pStyle w:val="FirstParagraph"/>
      </w:pPr>
      <w:r>
        <w:t xml:space="preserve">In conclusion, the role of a Systems Engineer in Kampala, Uganda is far more than a technical occupation. It is a dynamic intersection where global best practices meet local ingenuity. The engineer serves as an integrator balancing the demands of efficiency with the realities of resource constraints and cultural context.</w:t>
      </w:r>
    </w:p>
    <w:p>
      <w:pPr>
        <w:pStyle w:val="BodyText"/>
      </w:pPr>
      <w:r>
        <w:t xml:space="preserve">Reflecting on this profession highlights its potential to drive sustainable development in Uganda. By designing resilient adaptable and inclusive systems, engineers contribute directly to economic growth social equity and improved quality of life. Whether facilitating digital health records for remote clinics or optimizing renewable energy grids for new housing developments, the Systems Engineer plays a foundational role in shaping Uganda’s future.</w:t>
      </w:r>
    </w:p>
    <w:p>
      <w:pPr>
        <w:pStyle w:val="BodyText"/>
      </w:pPr>
      <w:r>
        <w:t xml:space="preserve">As Kampala continues to urbanize and digitize the need for skilled professionals who can navigate this complexity will only grow. The true measure of success in this role lies not in the sophistication of the code written but in the stability it brings to daily life, the empowerment it offers to individuals, and its lasting contribution to a prosperous Uganda.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Kampala, Uganda</dc:title>
  <dc:creator/>
  <dc:language>en</dc:language>
  <cp:keywords/>
  <dcterms:created xsi:type="dcterms:W3CDTF">2026-07-29T20:08:18Z</dcterms:created>
  <dcterms:modified xsi:type="dcterms:W3CDTF">2026-07-29T20:08:18Z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