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fa9282a3b47c6362755bc80d9f5f4759bd003b"/>
    <w:p>
      <w:pPr>
        <w:pStyle w:val="Heading1"/>
      </w:pPr>
      <w:r>
        <w:t xml:space="preserve">A Reflection on the Role of Systems Engineer in the Dynamic Landscape of United States Los Angeles</w:t>
      </w:r>
    </w:p>
    <w:p>
      <w:pPr>
        <w:pStyle w:val="FirstParagraph"/>
      </w:pPr>
      <w:r>
        <w:t xml:space="preserve">A Personal and Professional Analysis of Complex Integration, Innovation, and Civic Impact</w:t>
      </w:r>
    </w:p>
    <w:p>
      <w:pPr>
        <w:pStyle w:val="BodyText"/>
      </w:pPr>
      <w:r>
        <w:t xml:space="preserve">The pursuit of understanding complexity is not merely an academic exercise; it is a practical necessity in the modern technological era. As I reflect upon my journey as a Systems Engineer within the vibrant and demanding context of United States Los Angeles, I find myself at the intersection of rigorous technical discipline and profound societal responsibility. This reflection paper serves to explore how the role of Systems Engineer transcends traditional engineering boundaries, becoming a vital instrument for shaping infrastructure, enhancing quality of life, and driving innovation in one of the most populous and technologically advanced metropolitan areas in North America.</w:t>
      </w:r>
    </w:p>
    <w:bookmarkStart w:id="20" w:name="the-essence-of-systems-engineering"/>
    <w:p>
      <w:pPr>
        <w:pStyle w:val="Heading2"/>
      </w:pPr>
      <w:r>
        <w:t xml:space="preserve">The Essence of Systems Engineering</w:t>
      </w:r>
    </w:p>
    <w:p>
      <w:pPr>
        <w:pStyle w:val="FirstParagraph"/>
      </w:pPr>
      <w:r>
        <w:t xml:space="preserve">To define the role of a Systems Engineer is to acknowledge that no technological solution exists in isolation. In its purest form, systems engineering is an interdisciplinary field of engineering and engineering management that focuses on how to design and manage complex systems over their life cycles. It bridges the gap between various technical domains—software, hardware, data, network infrastructure, and human factors—ensuring that they function not just as individual components but as a cohesive whole.</w:t>
      </w:r>
    </w:p>
    <w:p>
      <w:pPr>
        <w:pStyle w:val="BodyText"/>
      </w:pPr>
      <w:r>
        <w:t xml:space="preserve">In my professional experience, the core challenge has rarely been about mastering a single technology stack. Instead, it has been about orchestrating harmony among disparate elements. Whether it is integrating legacy transportation data with modern cloud-based analytics or ensuring that cybersecurity protocols do not hinder user accessibility in public services, the Systems Engineer acts as the architect of connectivity and reliability. This holistic perspective requires a unique cognitive flexibility, one that allows for simultaneous consideration of technical feasibility, economic constraints, ethical implications, and operational sustainability.</w:t>
      </w:r>
    </w:p>
    <w:bookmarkEnd w:id="20"/>
    <w:bookmarkStart w:id="21" w:name="the-context-of-los-angeles"/>
    <w:p>
      <w:pPr>
        <w:pStyle w:val="Heading2"/>
      </w:pPr>
      <w:r>
        <w:t xml:space="preserve">The Context of Los Angeles</w:t>
      </w:r>
    </w:p>
    <w:p>
      <w:pPr>
        <w:pStyle w:val="FirstParagraph"/>
      </w:pPr>
      <w:r>
        <w:t xml:space="preserve">Nowhere is the need for such holistic integration more critical than in United States Los Angeles. As a global hub for entertainment, technology, international trade, and culture, Los Angeles presents a unique set of challenges that demand innovative engineering solutions. The city is geographically vast, demographically diverse, and economically influential. However, it also grapples with significant issues such as traffic congestion during peak hours which affects productivity and environmental quality.</w:t>
      </w:r>
    </w:p>
    <w:p>
      <w:pPr>
        <w:pStyle w:val="BodyText"/>
      </w:pPr>
      <w:r>
        <w:t xml:space="preserve">For a Systems Engineer in United States Los Angeles the environment is not just a backdrop but an active participant in the engineering process. The scale of urban infrastructure here is monumental. From the sprawling port system that handles a significant percentage of U.S. imports to the complex transit networks serving millions daily, every system interacts with thousands of others. Understanding these interdependencies is crucial.</w:t>
      </w:r>
    </w:p>
    <w:p>
      <w:pPr>
        <w:pStyle w:val="BodyText"/>
      </w:pPr>
      <w:r>
        <w:t xml:space="preserve">Moreover, Los Angeles serves as a testing ground for emerging technologies in mobility and smart city initiatives. The push towards autonomous vehicles, electric public transportation fleets, and IoT-enabled traffic management systems creates a dynamic ecosystem where traditional engineering rules must be adapted to real-world unpredictability. Here, the Systems Engineer must navigate not only technical complexities but also regulatory frameworks, public expectations, and the rapid pace of technological obsolescence.</w:t>
      </w:r>
    </w:p>
    <w:bookmarkEnd w:id="21"/>
    <w:bookmarkStart w:id="22" w:name="X273b801b7f14b9fd0ecfebd5540f975db74964e"/>
    <w:p>
      <w:pPr>
        <w:pStyle w:val="Heading2"/>
      </w:pPr>
      <w:r>
        <w:t xml:space="preserve">The Intersection of Technology and Society</w:t>
      </w:r>
    </w:p>
    <w:p>
      <w:pPr>
        <w:pStyle w:val="FirstParagraph"/>
      </w:pPr>
      <w:r>
        <w:t xml:space="preserve">A deeper reflection reveals that being a Systems Engineer in United States Los Angeles carries a social dimension. Technology is never neutral; it shapes how people live, work, and interact. When designing systems for public infrastructure or private enterprise within this region, one must consider accessibility for diverse populations, equity in service delivery, and privacy concerns.</w:t>
      </w:r>
    </w:p>
    <w:p>
      <w:pPr>
        <w:pStyle w:val="BlockText"/>
      </w:pPr>
      <w:r>
        <w:t xml:space="preserve">"The measure of a great engineer is not just what they build, but who benefits from it."</w:t>
      </w:r>
    </w:p>
    <w:p>
      <w:pPr>
        <w:pStyle w:val="FirstParagraph"/>
      </w:pPr>
      <w:r>
        <w:t xml:space="preserve">This quote resonates deeply with my professional ethos. In Los Angeles communities ranging from the tech corridors of Silicon Beach to the industrial zones of South Bay, the impact of engineering decisions is felt immediately. For instance, optimizing traffic flow algorithms does more than reduce commute times; it reduces carbon emissions and improves air quality for residents living near major freeways. Similarly, robust cybersecurity frameworks protect not just corporate assets but personal data and digital identities of citizens.</w:t>
      </w:r>
    </w:p>
    <w:p>
      <w:pPr>
        <w:pStyle w:val="BodyText"/>
      </w:pPr>
      <w:r>
        <w:t xml:space="preserve">Therefore, the role of Systems Engineer involves continuous stakeholder engagement. It requires empathy to understand user pain points beyond technical specifications. It demands communication skills to translate complex technical risks into actionable insights for policymakers and business leaders. In United States Los Angeles, where cross-cultural collaboration is the norm, these soft skills are as critical as proficiency in modeling tools or programming languages.</w:t>
      </w:r>
    </w:p>
    <w:bookmarkEnd w:id="22"/>
    <w:bookmarkStart w:id="23" w:name="the-future-adaptation-and-resilience"/>
    <w:p>
      <w:pPr>
        <w:pStyle w:val="Heading2"/>
      </w:pPr>
      <w:r>
        <w:t xml:space="preserve">The Future: Adaptation and Resilience</w:t>
      </w:r>
    </w:p>
    <w:p>
      <w:pPr>
        <w:pStyle w:val="FirstParagraph"/>
      </w:pPr>
      <w:r>
        <w:t xml:space="preserve">Looking forward, the landscape of systems engineering will continue to evolve. The rise of artificial intelligence, machine learning integration into system architectures, and the increasing importance of sustainability metrics will redefine best practices. As a Systems Engineer in United States Los Angeles I must remain committed to lifelong learning and adaptability.</w:t>
      </w:r>
    </w:p>
    <w:p>
      <w:pPr>
        <w:pStyle w:val="BodyText"/>
      </w:pPr>
      <w:r>
        <w:t xml:space="preserve">Resilience is another key theme. With climate change posing threats to infrastructure stability—from wildfires impacting power grids to sea-level rise affecting coastal developments—the systems we design must be resilient by default. This means building redundancy, ensuring graceful degradation under stress, and prioritizing long-term sustainability over short-term gains.</w:t>
      </w:r>
    </w:p>
    <w:p>
      <w:pPr>
        <w:pStyle w:val="BodyText"/>
      </w:pPr>
      <w:r>
        <w:t xml:space="preserve">Furthermore, the concept of "smart cities" in United States Los Angeles will rely heavily on seamless data exchange between municipal departments and private partners. The Systems Engineer will be pivotal in creating open architectures that allow for innovation while maintaining security and privacy standards. This requires a forward-thinking approach that anticipates future needs rather than merely reacting to current ones.</w:t>
      </w:r>
    </w:p>
    <w:bookmarkEnd w:id="23"/>
    <w:bookmarkStart w:id="24" w:name="conclusion"/>
    <w:p>
      <w:pPr>
        <w:pStyle w:val="Heading2"/>
      </w:pPr>
      <w:r>
        <w:t xml:space="preserve">Conclusion</w:t>
      </w:r>
    </w:p>
    <w:p>
      <w:pPr>
        <w:pStyle w:val="FirstParagraph"/>
      </w:pPr>
      <w:r>
        <w:t xml:space="preserve">In conclusion, my reflection on the role of Systems Engineer within United States Los Angeles underscores a profound responsibility coupled with immense opportunity. It is a role that demands technical excellence, strategic vision, and ethical integrity. The complexities of this urban environment serve as both a challenge and an inspiration to innovate responsibly.</w:t>
      </w:r>
    </w:p>
    <w:p>
      <w:pPr>
        <w:pStyle w:val="BodyText"/>
      </w:pPr>
      <w:r>
        <w:t xml:space="preserve">As I continue my journey in this field, I am reminded that engineering is ultimately about problem-solving for the betterment of humanity. In United States Los Angeles, where dreams are manufactured and global trends begin, the Systems Engineer stands at the forefront of creating solutions that are not only technically sound but also socially beneficial and environmentally sustainable. This reflection reaffirms my commitment to this noble profession and my dedication to contributing positively to one of the world's most dynamic cities.</w:t>
      </w:r>
    </w:p>
    <w:p>
      <w:pPr>
        <w:pStyle w:val="BodyText"/>
      </w:pPr>
      <w:r>
        <w:t xml:space="preserve">Document generated as a comprehensive reflection on Systems Engineering practices in United States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2026-07-29T23:08:20Z</dcterms:created>
  <dcterms:modified xsi:type="dcterms:W3CDTF">2026-07-29T23:08:20Z</dcterms:modified>
</cp:coreProperties>
</file>

<file path=docProps/custom.xml><?xml version="1.0" encoding="utf-8"?>
<Properties xmlns="http://schemas.openxmlformats.org/officeDocument/2006/custom-properties" xmlns:vt="http://schemas.openxmlformats.org/officeDocument/2006/docPropsVTypes"/>
</file>