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6" w:name="X8b0d6a6a6d4c2c87506bbe45c938ff1503d49fb"/>
    <w:p>
      <w:pPr>
        <w:pStyle w:val="Heading1"/>
      </w:pPr>
      <w:r>
        <w:t xml:space="preserve">Bridging the Gap: A Reflection on the Systems Engineer in Venezuela Caracas</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Caracas, Venezuela</w:t>
      </w:r>
      <w:r>
        <w:br/>
      </w:r>
      <w:r>
        <w:rPr>
          <w:bCs/>
          <w:b/>
        </w:rPr>
        <w:t xml:space="preserve">Draft Title:</w:t>
      </w:r>
      <w:r>
        <w:t xml:space="preserve">The Digital Architect amidst Crisis and Resilience.</w:t>
      </w:r>
    </w:p>
    <w:bookmarkStart w:id="20" w:name="i.-introduction-the-unique-context"/>
    <w:p>
      <w:pPr>
        <w:pStyle w:val="Heading2"/>
      </w:pPr>
      <w:r>
        <w:t xml:space="preserve">I. Introduction: The Unique Context</w:t>
      </w:r>
    </w:p>
    <w:p>
      <w:pPr>
        <w:pStyle w:val="FirstParagraph"/>
      </w:pPr>
      <w:r>
        <w:t xml:space="preserve">To speak of a</w:t>
      </w:r>
      <w:r>
        <w:t xml:space="preserve"> </w:t>
      </w:r>
      <w:r>
        <w:rPr>
          <w:iCs/>
          <w:i/>
        </w:rPr>
        <w:t xml:space="preserve">Systems Engineer</w:t>
      </w:r>
      <w:r>
        <w:t xml:space="preserve"> </w:t>
      </w:r>
      <w:r>
        <w:t xml:space="preserve">is often to speak of someone who builds bridges between hardware, software, and human needs. However, when we insert this profession into the specific geographical and socio-economic context of</w:t>
      </w:r>
      <w:r>
        <w:t xml:space="preserve"> </w:t>
      </w:r>
      <w:r>
        <w:rPr>
          <w:bCs/>
          <w:b/>
        </w:rPr>
        <w:t xml:space="preserve">Venezuela Caracas</w:t>
      </w:r>
      <w:r>
        <w:t xml:space="preserve">, the definition expands exponentially. It is no longer just about coding or network architecture; it is about survival, adaptation, and maintaining connectivity in one of the most challenging environments for technological infrastructure in Latin America. This reflection paper explores how the role of a Systems Engineer has evolved from a technical specialist into a critical agent of social and economic stability within the capital city.</w:t>
      </w:r>
    </w:p>
    <w:bookmarkEnd w:id="20"/>
    <w:bookmarkStart w:id="21" w:name="ii.-infrastructure-as-resilience"/>
    <w:p>
      <w:pPr>
        <w:pStyle w:val="Heading2"/>
      </w:pPr>
      <w:r>
        <w:t xml:space="preserve">II. Infrastructure as Resilience</w:t>
      </w:r>
    </w:p>
    <w:p>
      <w:pPr>
        <w:pStyle w:val="FirstParagraph"/>
      </w:pPr>
      <w:r>
        <w:t xml:space="preserve">In</w:t>
      </w:r>
      <w:r>
        <w:t xml:space="preserve"> </w:t>
      </w:r>
      <w:r>
        <w:rPr>
          <w:bCs/>
          <w:b/>
        </w:rPr>
        <w:t xml:space="preserve">Venezuela Caracas</w:t>
      </w:r>
      <w:r>
        <w:t xml:space="preserve">, the basic premise of "always-on" connectivity that engineers in stable economies take for granted is frequently disrupted by power outages, internet blackouts, and supply chain failures. Therefore, the primary reflection on being a Systems Engineer here is centered on resilience engineering. It is not enough to design a system that works under ideal conditions; one must design systems that degrade gracefully during crises.</w:t>
      </w:r>
      <w:r>
        <w:t xml:space="preserve"> </w:t>
      </w:r>
      <w:r>
        <w:t xml:space="preserve">For instance, local</w:t>
      </w:r>
      <w:r>
        <w:t xml:space="preserve"> </w:t>
      </w:r>
      <w:r>
        <w:rPr>
          <w:iCs/>
          <w:i/>
        </w:rPr>
        <w:t xml:space="preserve">Systems Engineer</w:t>
      </w:r>
      <w:r>
        <w:t xml:space="preserve"> </w:t>
      </w:r>
      <w:r>
        <w:t xml:space="preserve">professionals often find themselves improvising solutions using legacy hardware or creating offline-first applications because cloud dependency is a luxury the current economic reality cannot support. The engineer in Caracas becomes an expert in low-bandwidth optimization and energy-efficient computing, not merely by choice, but by necessity. This environment has fostered a breed of technical problem-solvers who are incredibly resourceful, viewing limitations not as dead ends but as design constraints to be creatively overcome.</w:t>
      </w:r>
    </w:p>
    <w:bookmarkEnd w:id="21"/>
    <w:bookmarkStart w:id="22" w:name="Xa51ef30c04fc904fc52ce45190d9a97d5efb8d6"/>
    <w:p>
      <w:pPr>
        <w:pStyle w:val="Heading2"/>
      </w:pPr>
      <w:r>
        <w:t xml:space="preserve">III. The Economic Imperative: Digital Transformation</w:t>
      </w:r>
    </w:p>
    <w:p>
      <w:pPr>
        <w:pStyle w:val="FirstParagraph"/>
      </w:pPr>
      <w:r>
        <w:t xml:space="preserve">The economic landscape of</w:t>
      </w:r>
      <w:r>
        <w:t xml:space="preserve"> </w:t>
      </w:r>
      <w:r>
        <w:rPr>
          <w:bCs/>
          <w:b/>
        </w:rPr>
        <w:t xml:space="preserve">Venezuela Caracas</w:t>
      </w:r>
      <w:r>
        <w:t xml:space="preserve">, characterized by high inflation and a shift toward dollarized transactions in many sectors, has accelerated the need for robust digital financial systems. Here, the Systems Engineer plays a pivotal role in the modernization of local commerce and banking. From developing secure payment gateways that can handle rapid currency fluctuations to creating inventory management systems for small businesses struggling to import goods, these professionals are keeping the economy moving.</w:t>
      </w:r>
      <w:r>
        <w:t xml:space="preserve"> </w:t>
      </w:r>
      <w:r>
        <w:t xml:space="preserve">Moreover, as traditional industries have contracted, there has been a surge in startups and remote work opportunities based out of</w:t>
      </w:r>
      <w:r>
        <w:t xml:space="preserve"> </w:t>
      </w:r>
      <w:r>
        <w:rPr>
          <w:bCs/>
          <w:b/>
        </w:rPr>
        <w:t xml:space="preserve">Venezuela Caracas</w:t>
      </w:r>
      <w:r>
        <w:t xml:space="preserve">. The Systems Engineer is the backbone of this new digital economy. They enable Venezuelan talent to access global markets by building the technical infrastructure required for international collaboration. In this sense, the engineer is not just maintaining local systems but acting as a gateway for Venezuela to participate in the global digital workforce, bypassing some of the physical trade barriers that exist.</w:t>
      </w:r>
    </w:p>
    <w:bookmarkEnd w:id="22"/>
    <w:bookmarkStart w:id="23" w:name="iv.-social-connectivity-and-education"/>
    <w:p>
      <w:pPr>
        <w:pStyle w:val="Heading2"/>
      </w:pPr>
      <w:r>
        <w:t xml:space="preserve">IV. Social Connectivity and Education</w:t>
      </w:r>
    </w:p>
    <w:p>
      <w:pPr>
        <w:pStyle w:val="FirstParagraph"/>
      </w:pPr>
      <w:r>
        <w:t xml:space="preserve">Beyond economics, there is a profound social responsibility attached to being a Systems Engineer in</w:t>
      </w:r>
      <w:r>
        <w:t xml:space="preserve"> </w:t>
      </w:r>
      <w:r>
        <w:rPr>
          <w:bCs/>
          <w:b/>
        </w:rPr>
        <w:t xml:space="preserve">Venezuela Caracas</w:t>
      </w:r>
      <w:r>
        <w:t xml:space="preserve">. The digital divide is significant, yet the demand for connectivity remains high as citizens seek news, communication tools, and educational resources. Engineers are often involved in community projects that aim to provide internet access to underserved areas of the capital.</w:t>
      </w:r>
      <w:r>
        <w:t xml:space="preserve"> </w:t>
      </w:r>
      <w:r>
        <w:t xml:space="preserve">Furthermore, with many universities facing resource shortages due to brain drain and budget cuts,</w:t>
      </w:r>
      <w:r>
        <w:t xml:space="preserve"> </w:t>
      </w:r>
      <w:r>
        <w:rPr>
          <w:iCs/>
          <w:i/>
        </w:rPr>
        <w:t xml:space="preserve">Systems Engineer</w:t>
      </w:r>
      <w:r>
        <w:t xml:space="preserve"> </w:t>
      </w:r>
      <w:r>
        <w:t xml:space="preserve">professionals often take on mentorship roles. They bridge the gap between theoretical knowledge and practical application, training a new generation in agile methodologies and modern tech stacks despite limited access to premium software licenses. This commitment ensures that the intellectual capital of</w:t>
      </w:r>
      <w:r>
        <w:t xml:space="preserve"> </w:t>
      </w:r>
      <w:r>
        <w:rPr>
          <w:bCs/>
          <w:b/>
        </w:rPr>
        <w:t xml:space="preserve">Venezuela Caracas</w:t>
      </w:r>
      <w:r>
        <w:t xml:space="preserve"> </w:t>
      </w:r>
      <w:r>
        <w:t xml:space="preserve">remains intact, even when human capital migrates abroad.</w:t>
      </w:r>
    </w:p>
    <w:bookmarkEnd w:id="23"/>
    <w:bookmarkStart w:id="24" w:name="Xbeafc1e04443e41b148bf994f9555d893e97f89"/>
    <w:p>
      <w:pPr>
        <w:pStyle w:val="Heading2"/>
      </w:pPr>
      <w:r>
        <w:t xml:space="preserve">V. Ethical Considerations and Cybersecurity</w:t>
      </w:r>
    </w:p>
    <w:p>
      <w:pPr>
        <w:pStyle w:val="FirstParagraph"/>
      </w:pPr>
      <w:r>
        <w:t xml:space="preserve">In an environment where information can be tightly controlled, the role of the Systems Engineer takes on ethical dimensions regarding data privacy and security. Protecting user data from unauthorized access becomes a matter of personal safety for many citizens in</w:t>
      </w:r>
      <w:r>
        <w:t xml:space="preserve"> </w:t>
      </w:r>
      <w:r>
        <w:rPr>
          <w:bCs/>
          <w:b/>
        </w:rPr>
        <w:t xml:space="preserve">Venezuela Caracas</w:t>
      </w:r>
      <w:r>
        <w:t xml:space="preserve">. Engineers must navigate complex regulatory landscapes while ensuring that their systems do not inadvertently facilitate surveillance or censorship. This requires a high degree of ethical foresight, balancing technical implementation with human rights considerations.</w:t>
      </w:r>
    </w:p>
    <w:bookmarkEnd w:id="24"/>
    <w:bookmarkStart w:id="25" w:name="vi.-conclusion-a-profession-redefined"/>
    <w:p>
      <w:pPr>
        <w:pStyle w:val="Heading2"/>
      </w:pPr>
      <w:r>
        <w:t xml:space="preserve">VI. Conclusion: A Profession Redefined</w:t>
      </w:r>
    </w:p>
    <w:p>
      <w:pPr>
        <w:pStyle w:val="FirstParagraph"/>
      </w:pPr>
      <w:r>
        <w:t xml:space="preserve">In conclusion, the identity of a Systems Engineer in</w:t>
      </w:r>
      <w:r>
        <w:t xml:space="preserve"> </w:t>
      </w:r>
      <w:r>
        <w:rPr>
          <w:bCs/>
          <w:b/>
        </w:rPr>
        <w:t xml:space="preserve">Venezuela Caracas</w:t>
      </w:r>
      <w:r>
        <w:t xml:space="preserve"> </w:t>
      </w:r>
      <w:r>
        <w:t xml:space="preserve">is inextricably linked to the broader narrative of resilience and adaptation. It is a profession that demands not only technical proficiency but also social awareness, economic ingenuity, and ethical fortitude. The challenges faced daily by these professionals—power instability, hardware scarcity, and economic volatility—have transformed them into agile architects capable of building robust systems against the odds.</w:t>
      </w:r>
      <w:r>
        <w:t xml:space="preserve"> </w:t>
      </w:r>
      <w:r>
        <w:t xml:space="preserve">As</w:t>
      </w:r>
      <w:r>
        <w:t xml:space="preserve"> </w:t>
      </w:r>
      <w:r>
        <w:rPr>
          <w:bCs/>
          <w:b/>
        </w:rPr>
        <w:t xml:space="preserve">Venezuela Caracas</w:t>
      </w:r>
      <w:r>
        <w:t xml:space="preserve"> </w:t>
      </w:r>
      <w:r>
        <w:t xml:space="preserve">continues to navigate its complex path toward recovery and normalization, the Systems Engineer remains a constant factor of stability. They are not just writing code; they are weaving the digital fabric that holds society together during times of fragmentation. To reflect on this role is to recognize that technology, when applied with empathy and creativity in challenging environments like Caracas, becomes one of the most powerful tools for social change and human connection. The future of</w:t>
      </w:r>
      <w:r>
        <w:t xml:space="preserve"> </w:t>
      </w:r>
      <w:r>
        <w:rPr>
          <w:bCs/>
          <w:b/>
        </w:rPr>
        <w:t xml:space="preserve">Venezuela Caracas</w:t>
      </w:r>
      <w:r>
        <w:t xml:space="preserve"> </w:t>
      </w:r>
      <w:r>
        <w:t xml:space="preserve">relies heavily on these technical leaders to build a more connected, secure, and economically vibrant digital ecosystem.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Systems Engineer in Venezuela Caracas</dc:title>
  <dc:creator/>
  <dc:language>en</dc:language>
  <cp:keywords/>
  <dcterms:created xsi:type="dcterms:W3CDTF">2026-07-29T20:09:24Z</dcterms:created>
  <dcterms:modified xsi:type="dcterms:W3CDTF">2026-07-29T20:09:24Z</dcterms:modified>
</cp:coreProperties>
</file>

<file path=docProps/custom.xml><?xml version="1.0" encoding="utf-8"?>
<Properties xmlns="http://schemas.openxmlformats.org/officeDocument/2006/custom-properties" xmlns:vt="http://schemas.openxmlformats.org/officeDocument/2006/docPropsVTypes"/>
</file>