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Bespoke</w:t>
      </w:r>
      <w:r>
        <w:t xml:space="preserve"> </w:t>
      </w:r>
      <w:r>
        <w:t xml:space="preserve">in</w:t>
      </w:r>
      <w:r>
        <w:t xml:space="preserve"> </w:t>
      </w:r>
      <w:r>
        <w:t xml:space="preserve">Japan,</w:t>
      </w:r>
      <w:r>
        <w:t xml:space="preserve"> </w:t>
      </w:r>
      <w:r>
        <w:t xml:space="preserve">Tokyo</w:t>
      </w:r>
    </w:p>
    <w:bookmarkStart w:id="26" w:name="X92638148d0af8df144adaa8bd5f3cd76af8adf4"/>
    <w:p>
      <w:pPr>
        <w:pStyle w:val="Heading1"/>
      </w:pPr>
      <w:r>
        <w:t xml:space="preserve">The Soul of Fabric and Silence: A Reflection on the Tailor in Japan, Tokyo</w:t>
      </w:r>
    </w:p>
    <w:p>
      <w:pPr>
        <w:pStyle w:val="FirstParagraph"/>
      </w:pPr>
      <w:r>
        <w:t xml:space="preserve">In the sprawling, neon-lit metropolis of Tokyo, where tradition and hyper-modernity exist in a constant state of symbiotic tension, there exists a sanctuary for those who seek more than just clothing; they seek identity. This reflection paper explores the profound experience of engaging with a tailor within this unique cultural landscape. It is not merely about the construction of garments but about understanding how the concept of</w:t>
      </w:r>
      <w:r>
        <w:t xml:space="preserve"> </w:t>
      </w:r>
      <w:r>
        <w:rPr>
          <w:bCs/>
          <w:b/>
        </w:rPr>
        <w:t xml:space="preserve">Tailor</w:t>
      </w:r>
      <w:r>
        <w:t xml:space="preserve"> </w:t>
      </w:r>
      <w:r>
        <w:t xml:space="preserve">service in</w:t>
      </w:r>
      <w:r>
        <w:t xml:space="preserve"> </w:t>
      </w:r>
      <w:r>
        <w:rPr>
          <w:bCs/>
          <w:b/>
        </w:rPr>
        <w:t xml:space="preserve">Japan, Tokyo</w:t>
      </w:r>
      <w:r>
        <w:t xml:space="preserve">, represents a deeper philosophical engagement with time, precision, and human connection.</w:t>
      </w:r>
    </w:p>
    <w:bookmarkStart w:id="20" w:name="the-contrast-of-noise-and-silence"/>
    <w:p>
      <w:pPr>
        <w:pStyle w:val="Heading2"/>
      </w:pPr>
      <w:r>
        <w:t xml:space="preserve">The Contrast of Noise and Silence</w:t>
      </w:r>
    </w:p>
    <w:p>
      <w:pPr>
        <w:pStyle w:val="FirstParagraph"/>
      </w:pPr>
      <w:r>
        <w:t xml:space="preserve">To understand the significance of a tailor in this context, one must first appreciate the environment. Tokyo is a city of sensory overload. The Shibuya crossing is a chaotic river of humanity; the electronics stores buzz with digital advertisements; and the trains run with military precision yet carry thousands in compressed intimacy. In such an environment, stepping into a traditional bespoke atelier feels like entering another dimension entirely. The air changes, becoming still and scented lightly with wool and cedar. Here, the concept of</w:t>
      </w:r>
      <w:r>
        <w:t xml:space="preserve"> </w:t>
      </w:r>
      <w:r>
        <w:rPr>
          <w:bCs/>
          <w:b/>
        </w:rPr>
        <w:t xml:space="preserve">Tailor</w:t>
      </w:r>
      <w:r>
        <w:t xml:space="preserve"> </w:t>
      </w:r>
      <w:r>
        <w:t xml:space="preserve">is not defined by speed or volume but by patience.</w:t>
      </w:r>
    </w:p>
    <w:p>
      <w:pPr>
        <w:pStyle w:val="BodyText"/>
      </w:pPr>
      <w:r>
        <w:t xml:space="preserve">This juxtaposition highlights the unique value proposition of hiring a tailor in</w:t>
      </w:r>
      <w:r>
        <w:t xml:space="preserve"> </w:t>
      </w:r>
      <w:r>
        <w:rPr>
          <w:bCs/>
          <w:b/>
        </w:rPr>
        <w:t xml:space="preserve">Japan, Tokyo</w:t>
      </w:r>
      <w:r>
        <w:t xml:space="preserve">. In a world that increasingly values immediate gratification, the bespoke process demands surrender. The client must wait for fittings, often spanning weeks or months. This delay is not seen as an inconvenience but as a ritualistic pause. It forces the individual to slow down their breathing and their thoughts, mirroring the meticulous pace of the craftsman cutting cloth with surgical precision.</w:t>
      </w:r>
    </w:p>
    <w:bookmarkEnd w:id="20"/>
    <w:bookmarkStart w:id="21" w:name="meticulous-precision-and-monozukuri"/>
    <w:p>
      <w:pPr>
        <w:pStyle w:val="Heading2"/>
      </w:pPr>
      <w:r>
        <w:t xml:space="preserve">Meticulous Precision and Monozukuri</w:t>
      </w:r>
    </w:p>
    <w:p>
      <w:pPr>
        <w:pStyle w:val="FirstParagraph"/>
      </w:pPr>
      <w:r>
        <w:t xml:space="preserve">The heart of any tailor’s work lies in precision, but in Tokyo, this precision is elevated to an art form known as</w:t>
      </w:r>
      <w:r>
        <w:t xml:space="preserve"> </w:t>
      </w:r>
      <w:r>
        <w:rPr>
          <w:iCs/>
          <w:i/>
        </w:rPr>
        <w:t xml:space="preserve">monozukuri</w:t>
      </w:r>
      <w:r>
        <w:t xml:space="preserve">, the Japanese spirit of manufacturing. When engaging with a tailor in this region, one observes that every measurement is taken not just as data points but as a narrative of the body. The posture, the way weight is distributed on the shoulders, even slight asymmetries caused by daily habits—are all documented.</w:t>
      </w:r>
    </w:p>
    <w:p>
      <w:pPr>
        <w:pStyle w:val="BodyText"/>
      </w:pPr>
      <w:r>
        <w:t xml:space="preserve">Reflecting on my own experience with a tailor in Tokyo revealed that this level of attention to detail is rooted in cultural values of respect and harmony. The tailor does not impose their will upon the fabric; rather, they collaborate with it. The cloth, often sourced from prestigious mills in Biella or Yorkshire, is respected for its grain and drape. This reverence for materials transforms the act of sewing into a form of mediation between human biology and textile physics. It is a testament to why the reputation of</w:t>
      </w:r>
      <w:r>
        <w:t xml:space="preserve"> </w:t>
      </w:r>
      <w:r>
        <w:rPr>
          <w:bCs/>
          <w:b/>
        </w:rPr>
        <w:t xml:space="preserve">Japan</w:t>
      </w:r>
      <w:r>
        <w:t xml:space="preserve">’s tailoring industry remains unmatched globally.</w:t>
      </w:r>
    </w:p>
    <w:bookmarkEnd w:id="21"/>
    <w:bookmarkStart w:id="22" w:name="the-unspoken-communication"/>
    <w:p>
      <w:pPr>
        <w:pStyle w:val="Heading2"/>
      </w:pPr>
      <w:r>
        <w:t xml:space="preserve">The Unspoken Communication</w:t>
      </w:r>
    </w:p>
    <w:p>
      <w:pPr>
        <w:pStyle w:val="FirstParagraph"/>
      </w:pPr>
      <w:r>
        <w:t xml:space="preserve">A significant aspect of interacting with a tailor in Tokyo is the mode of communication. In many Western contexts, conversation during fittings might be casual or filled with small talk. In contrast, the interactions in Tokyo are often marked by a respectful silence and non-verbal cues. The tailor watches how you move when trying on a muslin toile (a test garment). They observe your hand gestures when adjusting the collar or your stance when standing naturally.</w:t>
      </w:r>
    </w:p>
    <w:p>
      <w:pPr>
        <w:pStyle w:val="BodyText"/>
      </w:pPr>
      <w:r>
        <w:t xml:space="preserve">This silent observation is a crucial part of the tailor-client relationship. It requires the client to be hyper-aware of their own body. You cannot hide behind casual posture; you must stand as you wish to be seen. This vulnerability creates a unique bond between the artisan and the patron. In</w:t>
      </w:r>
      <w:r>
        <w:t xml:space="preserve"> </w:t>
      </w:r>
      <w:r>
        <w:rPr>
          <w:bCs/>
          <w:b/>
        </w:rPr>
        <w:t xml:space="preserve">Japan, Tokyo</w:t>
      </w:r>
      <w:r>
        <w:t xml:space="preserve">, this dynamic underscores a cultural appreciation for</w:t>
      </w:r>
      <w:r>
        <w:t xml:space="preserve"> </w:t>
      </w:r>
      <w:r>
        <w:rPr>
          <w:iCs/>
          <w:i/>
        </w:rPr>
        <w:t xml:space="preserve">kando</w:t>
      </w:r>
      <w:r>
        <w:t xml:space="preserve">, or moving emotion—a feeling that arises when perfection is achieved through diligent effort. The tailor’s silence is not emptiness; it is focused intent.</w:t>
      </w:r>
    </w:p>
    <w:bookmarkEnd w:id="22"/>
    <w:bookmarkStart w:id="23" w:name="X0696d0fa4c3656a4f10a9b5e881c94da93ff6c2"/>
    <w:p>
      <w:pPr>
        <w:pStyle w:val="Heading2"/>
      </w:pPr>
      <w:r>
        <w:t xml:space="preserve">Sustainability and Longevity in a Disposable Culture</w:t>
      </w:r>
    </w:p>
    <w:p>
      <w:pPr>
        <w:pStyle w:val="FirstParagraph"/>
      </w:pPr>
      <w:r>
        <w:t xml:space="preserve">We live in an era dominated by fast fashion, where garments are treated as disposable commodities. However, the existence of high-quality tailoring in Tokyo serves as a powerful counter-narrative. A suit made by a skilled tailor is designed to last decades, not just seasons. It grows with the wearer, adapting to changes in physique and style over time.</w:t>
      </w:r>
    </w:p>
    <w:p>
      <w:pPr>
        <w:pStyle w:val="BodyText"/>
      </w:pPr>
      <w:r>
        <w:t xml:space="preserve">Reflecting on this aspect brings up environmental and ethical considerations that are increasingly relevant. Choosing a tailor in</w:t>
      </w:r>
      <w:r>
        <w:t xml:space="preserve"> </w:t>
      </w:r>
      <w:r>
        <w:rPr>
          <w:bCs/>
          <w:b/>
        </w:rPr>
        <w:t xml:space="preserve">Japan</w:t>
      </w:r>
      <w:r>
        <w:t xml:space="preserve">, even amidst its modern urban sprawl, is an act of sustainability. It rejects the throwaway culture of globalized retail chains. The garments produced are heirlooms, pieces of history that carry the memory of their making and wearing. This longevity resonates deeply with traditional Japanese aesthetics like</w:t>
      </w:r>
      <w:r>
        <w:t xml:space="preserve"> </w:t>
      </w:r>
      <w:r>
        <w:rPr>
          <w:iCs/>
          <w:i/>
        </w:rPr>
        <w:t xml:space="preserve">wabi-sabi</w:t>
      </w:r>
      <w:r>
        <w:t xml:space="preserve">, which finds beauty in imperfection and transience, yet here it is applied to durability and enduring quality.</w:t>
      </w:r>
    </w:p>
    <w:bookmarkEnd w:id="23"/>
    <w:bookmarkStart w:id="24" w:name="cultural-preservation-through-craft"/>
    <w:p>
      <w:pPr>
        <w:pStyle w:val="Heading2"/>
      </w:pPr>
      <w:r>
        <w:t xml:space="preserve">Cultural Preservation through Craft</w:t>
      </w:r>
    </w:p>
    <w:p>
      <w:pPr>
        <w:pStyle w:val="FirstParagraph"/>
      </w:pPr>
      <w:r>
        <w:t xml:space="preserve">Finally, engaging with a tailor in Tokyo is an exercise in cultural preservation. As globalization homogenizes styles, the bespoke tailor remains a guardian of local craftsmanship. The techniques passed down through generations—hand-stitching canvases, shaping lapels with steam and iron rather than glue—are kept alive by these artisans.</w:t>
      </w:r>
    </w:p>
    <w:p>
      <w:pPr>
        <w:pStyle w:val="BodyText"/>
      </w:pPr>
      <w:r>
        <w:t xml:space="preserve">In</w:t>
      </w:r>
      <w:r>
        <w:t xml:space="preserve"> </w:t>
      </w:r>
      <w:r>
        <w:rPr>
          <w:bCs/>
          <w:b/>
        </w:rPr>
        <w:t xml:space="preserve">Japan, Tokyo</w:t>
      </w:r>
      <w:r>
        <w:t xml:space="preserve">, the tailor is not just a vendor of services but a custodian of heritage. By choosing bespoke, clients actively participate in keeping these skills relevant. It supports local economies and ensures that the knowledge of textile manipulation does not vanish in the face of automation. The reflection here is clear: every thread sewn by hand in a Tokyo atelier is a stitch holding together the fabric of cultural identity.</w:t>
      </w:r>
    </w:p>
    <w:bookmarkEnd w:id="24"/>
    <w:bookmarkStart w:id="25" w:name="conclusion"/>
    <w:p>
      <w:pPr>
        <w:pStyle w:val="Heading2"/>
      </w:pPr>
      <w:r>
        <w:t xml:space="preserve">Conclusion</w:t>
      </w:r>
    </w:p>
    <w:p>
      <w:pPr>
        <w:pStyle w:val="FirstParagraph"/>
      </w:pPr>
      <w:r>
        <w:t xml:space="preserve">In conclusion, the experience of working with a tailor in Tokyo transcends the simple acquisition of clothing. It is an immersive journey into the values that define Japanese craftsmanship: precision, silence, respect for material, and enduring quality. In a city that buzzes with relentless energy, the tailor offers a moment of profound stillness and personal connection. For anyone seeking to understand the depth of culture in</w:t>
      </w:r>
      <w:r>
        <w:t xml:space="preserve"> </w:t>
      </w:r>
      <w:r>
        <w:rPr>
          <w:bCs/>
          <w:b/>
        </w:rPr>
        <w:t xml:space="preserve">Japan</w:t>
      </w:r>
      <w:r>
        <w:t xml:space="preserve">, or simply looking to invest in their personal style with integrity,</w:t>
      </w:r>
      <w:r>
        <w:rPr>
          <w:bCs/>
          <w:b/>
        </w:rPr>
        <w:t xml:space="preserve">Tailor</w:t>
      </w:r>
      <w:r>
        <w:t xml:space="preserve"> </w:t>
      </w:r>
      <w:r>
        <w:t xml:space="preserve">services in Tokyo provide an unparalleled opportunity for reflection, both on one’s appearance and one’s place within the modern world.</w:t>
      </w:r>
    </w:p>
    <w:p>
      <w:pPr>
        <w:pStyle w:val="BodyText"/>
      </w:pPr>
      <w:r>
        <w:t xml:space="preserve">This process reminds us that true luxury is not about price tags or brand logos, but about time, care, and the human touch. As we navigate our increasingly digital lives, the tangible reality of a garment made specifically for our bodies serves as an anchor to humanity. Thus, the tailor in Tokyo is more than a craftsman; they are an artist of existence.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Bespoke in Japan, Tokyo</dc:title>
  <dc:creator/>
  <cp:keywords/>
  <dcterms:created xsi:type="dcterms:W3CDTF">2026-07-29T08:16:58Z</dcterms:created>
  <dcterms:modified xsi:type="dcterms:W3CDTF">2026-07-29T08:16:58Z</dcterms:modified>
</cp:coreProperties>
</file>

<file path=docProps/custom.xml><?xml version="1.0" encoding="utf-8"?>
<Properties xmlns="http://schemas.openxmlformats.org/officeDocument/2006/custom-properties" xmlns:vt="http://schemas.openxmlformats.org/officeDocument/2006/docPropsVTypes"/>
</file>