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Kenya</w:t>
      </w:r>
      <w:r>
        <w:t xml:space="preserve"> </w:t>
      </w:r>
      <w:r>
        <w:t xml:space="preserve">Nairobi</w:t>
      </w:r>
    </w:p>
    <w:bookmarkStart w:id="26" w:name="X83901046455f2f136188bdf6dbead4a036a23d2"/>
    <w:p>
      <w:pPr>
        <w:pStyle w:val="Heading1"/>
      </w:pPr>
      <w:r>
        <w:t xml:space="preserve">The Stitch and the Soul: Reflections on the Tailor in Kenya Nairobi</w:t>
      </w:r>
    </w:p>
    <w:p>
      <w:pPr>
        <w:pStyle w:val="FirstParagraph"/>
      </w:pPr>
      <w:r>
        <w:t xml:space="preserve">In the bustling heartbeat of East Africa, where modernity collides with tradition, few entities are as ubiquitous or as culturally significant as the local tailor. In Kenya Nairobi, a metropolis that serves as both an economic hub and a cultural melting pot for Africa, the</w:t>
      </w:r>
      <w:r>
        <w:t xml:space="preserve"> </w:t>
      </w:r>
      <w:r>
        <w:rPr>
          <w:bCs/>
          <w:b/>
        </w:rPr>
        <w:t xml:space="preserve">Tailor</w:t>
      </w:r>
      <w:r>
        <w:t xml:space="preserve"> </w:t>
      </w:r>
      <w:r>
        <w:t xml:space="preserve">is not merely a service provider but a central figure in the social fabric. This reflection seeks to explore the profound impact of custom tailoring within this dynamic urban landscape, examining how the practice bridges the gap between global fashion trends and indigenous heritage, while serving as an economic lifeline for countless individuals.</w:t>
      </w:r>
    </w:p>
    <w:bookmarkStart w:id="20" w:name="the-urban-canvas-of-kenya-nairobi"/>
    <w:p>
      <w:pPr>
        <w:pStyle w:val="Heading2"/>
      </w:pPr>
      <w:r>
        <w:t xml:space="preserve">The Urban Canvas of Kenya Nairobi</w:t>
      </w:r>
    </w:p>
    <w:p>
      <w:pPr>
        <w:pStyle w:val="FirstParagraph"/>
      </w:pPr>
      <w:r>
        <w:t xml:space="preserve">To understand the significance of a</w:t>
      </w:r>
      <w:r>
        <w:t xml:space="preserve"> </w:t>
      </w:r>
      <w:r>
        <w:rPr>
          <w:bCs/>
          <w:b/>
        </w:rPr>
        <w:t xml:space="preserve">Tailor</w:t>
      </w:r>
      <w:r>
        <w:t xml:space="preserve"> </w:t>
      </w:r>
      <w:r>
        <w:t xml:space="preserve">in Kenya Nairobi, one must first appreciate the context of their environment. Kenyan capital is a city of contrasts. It is home to gleaming glass skyscrapers that pierce the clouds alongside vibrant informal settlements where life pulses with raw energy. In this dichotomy, clothing becomes a language of identity and aspiration. For the corporate professional in Westlands or Upper Hill, attire dictates authority and professionalism. For the student in Nairobi CBD, it signifies status and peer acceptance. The</w:t>
      </w:r>
      <w:r>
        <w:t xml:space="preserve"> </w:t>
      </w:r>
      <w:r>
        <w:rPr>
          <w:bCs/>
          <w:b/>
        </w:rPr>
        <w:t xml:space="preserve">Tailor</w:t>
      </w:r>
      <w:r>
        <w:t xml:space="preserve"> </w:t>
      </w:r>
      <w:r>
        <w:t xml:space="preserve">stands at the nexus of these needs.</w:t>
      </w:r>
    </w:p>
    <w:p>
      <w:pPr>
        <w:pStyle w:val="BodyText"/>
      </w:pPr>
      <w:r>
        <w:t xml:space="preserve">The streets of Nairobi are lined with small boutiques, often unassuming on the outside but bursting with vibrant fabrics on the inside. These establishments are more than shops; they are community hubs. Here, in Kenya Nairobi, tailoring is a conversation. A customer does not simply drop off a piece of cloth and wait; they engage in a dialogue about style, fit, budget, and occasion. This interaction transforms the act of sewing into a relational experience.</w:t>
      </w:r>
    </w:p>
    <w:bookmarkEnd w:id="20"/>
    <w:bookmarkStart w:id="21" w:name="the-fusion-of-heritage-and-modernity"/>
    <w:p>
      <w:pPr>
        <w:pStyle w:val="Heading2"/>
      </w:pPr>
      <w:r>
        <w:t xml:space="preserve">The Fusion of Heritage and Modernity</w:t>
      </w:r>
    </w:p>
    <w:p>
      <w:pPr>
        <w:pStyle w:val="FirstParagraph"/>
      </w:pPr>
      <w:r>
        <w:t xml:space="preserve">One of the most striking aspects of working with a</w:t>
      </w:r>
      <w:r>
        <w:t xml:space="preserve"> </w:t>
      </w:r>
      <w:r>
        <w:rPr>
          <w:bCs/>
          <w:b/>
        </w:rPr>
        <w:t xml:space="preserve">Tailor</w:t>
      </w:r>
      <w:r>
        <w:t xml:space="preserve"> </w:t>
      </w:r>
      <w:r>
        <w:t xml:space="preserve">in Kenya Nairobi is the seamless fusion of African tradition with contemporary global fashion. While Western suits and jeans are popular, there remains a deep pride in indigenous attire. The Kitenge, Kiramba, and Ankara fabrics are not merely relics of the past but active elements of modern wardrobe planning.</w:t>
      </w:r>
    </w:p>
    <w:p>
      <w:pPr>
        <w:pStyle w:val="BodyText"/>
      </w:pPr>
      <w:r>
        <w:t xml:space="preserve">In many tailoring shops across Kenya Nairobi, one can observe the meticulous cutting of bold African prints into European-style blazers or pencil skirts. This creative adaptation allows individuals to express their Kenyan identity while remaining fashionable by international standards. The</w:t>
      </w:r>
      <w:r>
        <w:t xml:space="preserve"> </w:t>
      </w:r>
      <w:r>
        <w:rPr>
          <w:bCs/>
          <w:b/>
        </w:rPr>
        <w:t xml:space="preserve">Tailor</w:t>
      </w:r>
      <w:r>
        <w:t xml:space="preserve"> </w:t>
      </w:r>
      <w:r>
        <w:t xml:space="preserve">acts as a cultural translator, interpreting traditional patterns through modern silhouettes. This process is not just about making clothes; it is about affirming cultural pride in a globalized world. When a young woman in Nairobi commissions a dress that incorporates her grandmother’s fabric but features the cut of Parisian haute couture, she is engaging in an act of cultural continuity facilitated by the skill of the tailor.</w:t>
      </w:r>
    </w:p>
    <w:bookmarkEnd w:id="21"/>
    <w:bookmarkStart w:id="22" w:name="customization-as-empowerment"/>
    <w:p>
      <w:pPr>
        <w:pStyle w:val="Heading2"/>
      </w:pPr>
      <w:r>
        <w:t xml:space="preserve">Customization as Empowerment</w:t>
      </w:r>
    </w:p>
    <w:p>
      <w:pPr>
        <w:pStyle w:val="FirstParagraph"/>
      </w:pPr>
      <w:r>
        <w:t xml:space="preserve">Perhaps the most empowering aspect of utilizing a</w:t>
      </w:r>
      <w:r>
        <w:t xml:space="preserve"> </w:t>
      </w:r>
      <w:r>
        <w:rPr>
          <w:bCs/>
          <w:b/>
        </w:rPr>
        <w:t xml:space="preserve">Tailor</w:t>
      </w:r>
      <w:r>
        <w:t xml:space="preserve"> </w:t>
      </w:r>
      <w:r>
        <w:t xml:space="preserve">in Kenya Nairobi is the element of customization. Mass-produced clothing often fails to account for diverse body types, which are prevalent across Africa. Off-the-rack garments designed for European or American sizing may not fit the physical realities of many Kenyans. By choosing a tailor, individuals reclaim agency over their appearance.</w:t>
      </w:r>
    </w:p>
    <w:p>
      <w:pPr>
        <w:pStyle w:val="BodyText"/>
      </w:pPr>
      <w:r>
        <w:t xml:space="preserve">Moreover, in Kenya Nairobi, tailoring is often an accessible luxury. While high-end boutiques exist, the average citizen can achieve a bespoke look at a fraction of the cost by visiting local artisans. This democratization of style ensures that fashion is not limited to the wealthy elite but is accessible to teachers, traders, drivers, and students alike. The</w:t>
      </w:r>
      <w:r>
        <w:t xml:space="preserve"> </w:t>
      </w:r>
      <w:r>
        <w:rPr>
          <w:bCs/>
          <w:b/>
        </w:rPr>
        <w:t xml:space="preserve">Tailor</w:t>
      </w:r>
      <w:r>
        <w:t xml:space="preserve"> </w:t>
      </w:r>
      <w:r>
        <w:t xml:space="preserve">thus plays a crucial role in social equity, allowing individuals from all socioeconomic backgrounds to present themselves with dignity and confidence.</w:t>
      </w:r>
    </w:p>
    <w:bookmarkEnd w:id="22"/>
    <w:bookmarkStart w:id="23" w:name="X92ae9a015154bd82b5c5029bba3c67ebb2db852"/>
    <w:p>
      <w:pPr>
        <w:pStyle w:val="Heading2"/>
      </w:pPr>
      <w:r>
        <w:t xml:space="preserve">Economic Resilience and Community Support</w:t>
      </w:r>
    </w:p>
    <w:p>
      <w:pPr>
        <w:pStyle w:val="FirstParagraph"/>
      </w:pPr>
      <w:r>
        <w:t xml:space="preserve">The economic implications of the tailoring industry in Kenya Nairobi are profound. It is a sector that absorbs significant labor, providing employment to seamstresses, pattern drafters, fabric sellers, and apprentices. For many young women entering the workforce in Kenya Nairobi, learning tailoring or opening a small boutique is a viable entrepreneurial path.</w:t>
      </w:r>
    </w:p>
    <w:p>
      <w:pPr>
        <w:pStyle w:val="BodyText"/>
      </w:pPr>
      <w:r>
        <w:t xml:space="preserve">Furthermore, the tailoring industry supports other local businesses. It drives demand for textile imports and local weaving industries. In neighborhoods like Eastleigh or Gikomba markets in Kenya Nairobi, the ecosystem of fabric trading and garment construction creates a ripple effect that sustains entire communities. When one patronizes a</w:t>
      </w:r>
      <w:r>
        <w:t xml:space="preserve"> </w:t>
      </w:r>
      <w:r>
        <w:rPr>
          <w:bCs/>
          <w:b/>
        </w:rPr>
        <w:t xml:space="preserve">Tailor</w:t>
      </w:r>
      <w:r>
        <w:t xml:space="preserve">, they are not just buying a shirt; they are supporting a network of livelihoods.</w:t>
      </w:r>
    </w:p>
    <w:bookmarkEnd w:id="23"/>
    <w:bookmarkStart w:id="24" w:name="challenges-and-adaptations"/>
    <w:p>
      <w:pPr>
        <w:pStyle w:val="Heading2"/>
      </w:pPr>
      <w:r>
        <w:t xml:space="preserve">Challenges and Adaptations</w:t>
      </w:r>
    </w:p>
    <w:p>
      <w:pPr>
        <w:pStyle w:val="FirstParagraph"/>
      </w:pPr>
      <w:r>
        <w:t xml:space="preserve">However, the role of the</w:t>
      </w:r>
      <w:r>
        <w:t xml:space="preserve"> </w:t>
      </w:r>
      <w:r>
        <w:rPr>
          <w:bCs/>
          <w:b/>
        </w:rPr>
        <w:t xml:space="preserve">Tailor</w:t>
      </w:r>
      <w:r>
        <w:t xml:space="preserve"> </w:t>
      </w:r>
      <w:r>
        <w:t xml:space="preserve">in Kenya Nairobi is not without its challenges. The influx of cheap, second-hand clothing (known locally as *mitumba*) poses a constant threat to custom tailoring. Additionally, the rising cost of imported fabrics and electricity can squeeze profit margins for small businesses.</w:t>
      </w:r>
    </w:p>
    <w:p>
      <w:pPr>
        <w:pStyle w:val="BodyText"/>
      </w:pPr>
      <w:r>
        <w:t xml:space="preserve">Yet, the resilience of Kenyans is evident in how these challenges are met. Tailors have adapted by offering quicker turnaround times, innovative designs that minimize fabric waste, and integrating online marketing through social media platforms like Instagram and WhatsApp. In Kenya Nairobi, the modern</w:t>
      </w:r>
      <w:r>
        <w:t xml:space="preserve"> </w:t>
      </w:r>
      <w:r>
        <w:rPr>
          <w:bCs/>
          <w:b/>
        </w:rPr>
        <w:t xml:space="preserve">Tailor</w:t>
      </w:r>
      <w:r>
        <w:t xml:space="preserve"> </w:t>
      </w:r>
      <w:r>
        <w:t xml:space="preserve">is as likely to be digitally savvy as they are skilled with a needle and thread.</w:t>
      </w:r>
    </w:p>
    <w:bookmarkEnd w:id="24"/>
    <w:bookmarkStart w:id="25" w:name="conclusion"/>
    <w:p>
      <w:pPr>
        <w:pStyle w:val="Heading2"/>
      </w:pPr>
      <w:r>
        <w:t xml:space="preserve">Conclusion</w:t>
      </w:r>
    </w:p>
    <w:p>
      <w:pPr>
        <w:pStyle w:val="FirstParagraph"/>
      </w:pPr>
      <w:r>
        <w:t xml:space="preserve">In conclusion, the reflection on the</w:t>
      </w:r>
      <w:r>
        <w:t xml:space="preserve"> </w:t>
      </w:r>
      <w:r>
        <w:rPr>
          <w:bCs/>
          <w:b/>
        </w:rPr>
        <w:t xml:space="preserve">Tailor</w:t>
      </w:r>
      <w:r>
        <w:t xml:space="preserve"> </w:t>
      </w:r>
      <w:r>
        <w:t xml:space="preserve">in Kenya Nairobi reveals a narrative far deeper than simple garment construction. It is a story of cultural preservation, economic empowerment, and social expression. The tailor in this vibrant city is an artist who stitches together the past and present, the local and global.</w:t>
      </w:r>
    </w:p>
    <w:p>
      <w:pPr>
        <w:pStyle w:val="BodyText"/>
      </w:pPr>
      <w:r>
        <w:t xml:space="preserve">For anyone visiting or living in Kenya Nairobi, engaging with a local tailor offers an authentic insight into Kenyan life. It is through the careful measuring of fabrics and the precise stitching of seams that one can understand the values of pride, community, and innovation that define this remarkable city. The</w:t>
      </w:r>
      <w:r>
        <w:t xml:space="preserve"> </w:t>
      </w:r>
      <w:r>
        <w:rPr>
          <w:bCs/>
          <w:b/>
        </w:rPr>
        <w:t xml:space="preserve">Tailor</w:t>
      </w:r>
      <w:r>
        <w:t xml:space="preserve"> </w:t>
      </w:r>
      <w:r>
        <w:t xml:space="preserve">remains an indispensable artisan in Kenya Nairobi, ensuring that every individual walks out with confidence, wrapped in a story uniquely their own.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Art of the Tailor in Kenya Nairobi</dc:title>
  <dc:creator/>
  <dc:language>en</dc:language>
  <cp:keywords/>
  <dcterms:created xsi:type="dcterms:W3CDTF">2026-07-29T13:36:28Z</dcterms:created>
  <dcterms:modified xsi:type="dcterms:W3CDTF">2026-07-29T13:36:28Z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