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Custom</w:t>
      </w:r>
      <w:r>
        <w:t xml:space="preserve"> </w:t>
      </w:r>
      <w:r>
        <w:t xml:space="preserve">Tailoring</w:t>
      </w:r>
      <w:r>
        <w:t xml:space="preserve"> </w:t>
      </w:r>
      <w:r>
        <w:t xml:space="preserve">in</w:t>
      </w:r>
      <w:r>
        <w:t xml:space="preserve"> </w:t>
      </w:r>
      <w:r>
        <w:t xml:space="preserve">Myanmar</w:t>
      </w:r>
      <w:r>
        <w:t xml:space="preserve"> </w:t>
      </w:r>
      <w:r>
        <w:t xml:space="preserve">Yangon</w:t>
      </w:r>
    </w:p>
    <w:bookmarkStart w:id="20" w:name="X07c05d61cb23fda89b3d26ef0b05d7b2bc15d5d"/>
    <w:p>
      <w:pPr>
        <w:pStyle w:val="Heading1"/>
      </w:pPr>
      <w:r>
        <w:t xml:space="preserve">The Art of the Stitch:</w:t>
      </w:r>
      <w:r>
        <w:br/>
      </w:r>
      <w:r>
        <w:t xml:space="preserve">A Reflection on Being a Tailor in Myanmar Yangon</w:t>
      </w:r>
    </w:p>
    <w:p>
      <w:pPr>
        <w:pStyle w:val="FirstParagraph"/>
      </w:pPr>
      <w:r>
        <w:t xml:space="preserve">In the bustling, humid heart of Southeast Asia, there exists an intersection where history meets modernity, and where tradition is meticulously measured against individual body types. This intersection is found within the humble yet majestic shopfronts of a</w:t>
      </w:r>
      <w:r>
        <w:t xml:space="preserve"> </w:t>
      </w:r>
      <w:r>
        <w:rPr>
          <w:bCs/>
          <w:b/>
        </w:rPr>
        <w:t xml:space="preserve">Tailor</w:t>
      </w:r>
      <w:r>
        <w:t xml:space="preserve">. To reflect on this profession within the specific context of</w:t>
      </w:r>
      <w:r>
        <w:t xml:space="preserve"> </w:t>
      </w:r>
      <w:r>
        <w:rPr>
          <w:bCs/>
          <w:b/>
        </w:rPr>
        <w:t xml:space="preserve">Myanmar Yangon</w:t>
      </w:r>
      <w:r>
        <w:t xml:space="preserve"> </w:t>
      </w:r>
      <w:r>
        <w:t xml:space="preserve">is to engage with a narrative that goes far beyond simple garment construction. It is an exploration of cultural identity, economic survival, and the enduring human desire for personal expression through cloth. As I delve into the world of bespoke tailoring in this vibrant city, I am struck by how deeply embedded this craft is in the social fabric of</w:t>
      </w:r>
      <w:r>
        <w:t xml:space="preserve"> </w:t>
      </w:r>
      <w:r>
        <w:rPr>
          <w:bCs/>
          <w:b/>
        </w:rPr>
        <w:t xml:space="preserve">Myanmar Yangon</w:t>
      </w:r>
      <w:r>
        <w:t xml:space="preserve">.</w:t>
      </w:r>
    </w:p>
    <w:p>
      <w:pPr>
        <w:pStyle w:val="BodyText"/>
      </w:pPr>
      <w:r>
        <w:t xml:space="preserve">The role of a</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is not merely that of a service provider; it is that of a cultural custodian. In many Western contexts, tailoring has become an exclusive luxury for the elite, confined to high-fashion districts. However, in Yangon, the tailor occupies a central role in the daily lives of people across all socioeconomic strata. From government officials and monks to students and market vendors, nearly every resident engages with a tailor at some point in their life. This ubiquity creates a unique dynamic where the</w:t>
      </w:r>
      <w:r>
        <w:t xml:space="preserve"> </w:t>
      </w:r>
      <w:r>
        <w:rPr>
          <w:bCs/>
          <w:b/>
        </w:rPr>
        <w:t xml:space="preserve">Tailor</w:t>
      </w:r>
      <w:r>
        <w:t xml:space="preserve"> </w:t>
      </w:r>
      <w:r>
        <w:t xml:space="preserve">becomes not just a craftsman, but an advisor, a confidant, and sometimes even an arbitrator of social norms. The act of measuring for clothing is intimate and trusting; it requires the client to be vulnerable in their physical form before another person. In</w:t>
      </w:r>
      <w:r>
        <w:t xml:space="preserve"> </w:t>
      </w:r>
      <w:r>
        <w:rPr>
          <w:bCs/>
          <w:b/>
        </w:rPr>
        <w:t xml:space="preserve">Myanmar Yangon</w:t>
      </w:r>
      <w:r>
        <w:t xml:space="preserve">, this exchange is governed by a deep sense of respect and community cohesion that is rapidly fading in other parts of the world.</w:t>
      </w:r>
    </w:p>
    <w:p>
      <w:pPr>
        <w:pStyle w:val="BodyText"/>
      </w:pPr>
      <w:r>
        <w:t xml:space="preserve">Reflecting on the specific aesthetics of</w:t>
      </w:r>
      <w:r>
        <w:t xml:space="preserve"> </w:t>
      </w:r>
      <w:r>
        <w:rPr>
          <w:bCs/>
          <w:b/>
        </w:rPr>
        <w:t xml:space="preserve">Myanmar Yangon</w:t>
      </w:r>
      <w:r>
        <w:t xml:space="preserve">, one cannot ignore the profound influence of traditional attire. The longyi, for men and women, remains a staple garment that defines local identity. For a</w:t>
      </w:r>
      <w:r>
        <w:t xml:space="preserve"> </w:t>
      </w:r>
      <w:r>
        <w:rPr>
          <w:bCs/>
          <w:b/>
        </w:rPr>
        <w:t xml:space="preserve">Tailor</w:t>
      </w:r>
      <w:r>
        <w:t xml:space="preserve">, mastering the fit of a longyi is akin to understanding the soul of the city. Unlike Western suits which rely on rigid structures and padding, traditional Burmese garments rely on drape, fabric quality, and precise folding. To create a custom longyi in</w:t>
      </w:r>
      <w:r>
        <w:t xml:space="preserve"> </w:t>
      </w:r>
      <w:r>
        <w:rPr>
          <w:bCs/>
          <w:b/>
        </w:rPr>
        <w:t xml:space="preserve">Myanmar Yangon</w:t>
      </w:r>
      <w:r>
        <w:t xml:space="preserve"> </w:t>
      </w:r>
      <w:r>
        <w:t xml:space="preserve">requires an intuitive understanding of how local fabrics—often lightweight cotton or silk—interact with the body during movement. Whether one is navigating the crowded streets of Sule or sitting cross-legged in a tea shop, the garment must move with grace. The tailor’s skill is measured not only by precision but by comfort and cultural appropriateness. A poorly fitted longyi is not just an aesthetic failure; it is a social misstep.</w:t>
      </w:r>
    </w:p>
    <w:p>
      <w:pPr>
        <w:pStyle w:val="BodyText"/>
      </w:pPr>
      <w:r>
        <w:t xml:space="preserve">Furthermore, the economic landscape of</w:t>
      </w:r>
      <w:r>
        <w:t xml:space="preserve"> </w:t>
      </w:r>
      <w:r>
        <w:rPr>
          <w:bCs/>
          <w:b/>
        </w:rPr>
        <w:t xml:space="preserve">Myanmar Yangon</w:t>
      </w:r>
      <w:r>
        <w:t xml:space="preserve"> </w:t>
      </w:r>
      <w:r>
        <w:t xml:space="preserve">has transformed the role of the modern</w:t>
      </w:r>
      <w:r>
        <w:t xml:space="preserve"> </w:t>
      </w:r>
      <w:r>
        <w:rPr>
          <w:bCs/>
          <w:b/>
        </w:rPr>
        <w:t xml:space="preserve">Tailor</w:t>
      </w:r>
      <w:r>
        <w:t xml:space="preserve">. As foreign investment returns and global fashion trends infiltrate urban centers, there is a growing demand for hybrid styles. Clients no longer seek only traditional wear; they desire suits that blend Western cuts with local sensibilities, or dresses that incorporate ethnic motifs into contemporary silhouettes. This evolution places immense pressure on the</w:t>
      </w:r>
      <w:r>
        <w:t xml:space="preserve"> </w:t>
      </w:r>
      <w:r>
        <w:rPr>
          <w:bCs/>
          <w:b/>
        </w:rPr>
        <w:t xml:space="preserve">Tailor</w:t>
      </w:r>
      <w:r>
        <w:t xml:space="preserve"> </w:t>
      </w:r>
      <w:r>
        <w:t xml:space="preserve">to be adaptable and creative. The tailor in Yangon today must be fluent in multiple design languages. They must understand the global demand for fast fashion while simultaneously upholding the slow, deliberate pace of bespoke craftsmanship. This duality creates a tension that defines the contemporary tailoring experience in</w:t>
      </w:r>
      <w:r>
        <w:t xml:space="preserve"> </w:t>
      </w:r>
      <w:r>
        <w:rPr>
          <w:bCs/>
          <w:b/>
        </w:rPr>
        <w:t xml:space="preserve">Myanmar Yangon</w:t>
      </w:r>
      <w:r>
        <w:t xml:space="preserve">. It is a struggle to maintain authenticity amidst rapid modernization.</w:t>
      </w:r>
    </w:p>
    <w:p>
      <w:pPr>
        <w:pStyle w:val="BodyText"/>
      </w:pPr>
      <w:r>
        <w:t xml:space="preserve">The environment of</w:t>
      </w:r>
      <w:r>
        <w:t xml:space="preserve"> </w:t>
      </w:r>
      <w:r>
        <w:rPr>
          <w:bCs/>
          <w:b/>
        </w:rPr>
        <w:t xml:space="preserve">Myanmar Yangon</w:t>
      </w:r>
      <w:r>
        <w:t xml:space="preserve"> </w:t>
      </w:r>
      <w:r>
        <w:t xml:space="preserve">also plays a critical role in the tailor’s trade. The tropical climate dictates fabric choices and design elements. Breathability is paramount, and the</w:t>
      </w:r>
      <w:r>
        <w:t xml:space="preserve"> </w:t>
      </w:r>
      <w:r>
        <w:rPr>
          <w:bCs/>
          <w:b/>
        </w:rPr>
        <w:t xml:space="preserve">Tailor</w:t>
      </w:r>
      <w:r>
        <w:t xml:space="preserve"> </w:t>
      </w:r>
      <w:r>
        <w:t xml:space="preserve">must constantly innovate to keep clients cool while maintaining style. The heat influences not just what is worn, but how garments are stored, pressed, and delivered. In many tailor shops across Yangon, the waiting areas are filled with the scent of steam irons and raw silk—a sensory experience that is as much a part of the service as the final product. This atmosphere fosters a sense of calm amidst urban chaos. For many customers in</w:t>
      </w:r>
      <w:r>
        <w:t xml:space="preserve"> </w:t>
      </w:r>
      <w:r>
        <w:rPr>
          <w:bCs/>
          <w:b/>
        </w:rPr>
        <w:t xml:space="preserve">Myanmar Yangon</w:t>
      </w:r>
      <w:r>
        <w:t xml:space="preserve">, visiting their tailor is a ritual, a pause in the day’s frantic pace to discuss life, politics, and personal aspirations while getting measured for new clothes.</w:t>
      </w:r>
    </w:p>
    <w:p>
      <w:pPr>
        <w:pStyle w:val="BodyText"/>
      </w:pPr>
      <w:r>
        <w:t xml:space="preserve">Socially, the tailoring industry serves as a microcosm of broader societal changes. Historically dominated by Chinese-Burmese communities in certain districts like Chinatown, the profession has become increasingly inclusive. Today, one can find skilled artisans from diverse ethnic backgrounds working alongside each other in</w:t>
      </w:r>
      <w:r>
        <w:t xml:space="preserve"> </w:t>
      </w:r>
      <w:r>
        <w:rPr>
          <w:bCs/>
          <w:b/>
        </w:rPr>
        <w:t xml:space="preserve">Myanmar Yangon</w:t>
      </w:r>
      <w:r>
        <w:t xml:space="preserve">. This diversity enriches the craft, bringing different techniques and perspectives to the table. However, it also reflects broader challenges regarding labor rights and fair wages in a developing economy. Reflecting on the condition of the tailor worker, one sees both resilience and vulnerability. These artisans often work long hours for modest pay, yet their work commands high respect within their communities. Their hands tell stories of hundreds of bodies they have shaped, contributing to the collective image of</w:t>
      </w:r>
      <w:r>
        <w:t xml:space="preserve"> </w:t>
      </w:r>
      <w:r>
        <w:rPr>
          <w:bCs/>
          <w:b/>
        </w:rPr>
        <w:t xml:space="preserve">Myanmar Yangon</w:t>
      </w:r>
      <w:r>
        <w:t xml:space="preserve">.</w:t>
      </w:r>
    </w:p>
    <w:p>
      <w:pPr>
        <w:pStyle w:val="BodyText"/>
      </w:pPr>
      <w:r>
        <w:t xml:space="preserve">In conclusion, to be a</w:t>
      </w:r>
      <w:r>
        <w:t xml:space="preserve"> </w:t>
      </w:r>
      <w:r>
        <w:rPr>
          <w:bCs/>
          <w:b/>
        </w:rPr>
        <w:t xml:space="preserve">Tailor</w:t>
      </w:r>
      <w:r>
        <w:t xml:space="preserve"> </w:t>
      </w:r>
      <w:r>
        <w:t xml:space="preserve">in</w:t>
      </w:r>
      <w:r>
        <w:t xml:space="preserve"> </w:t>
      </w:r>
      <w:r>
        <w:rPr>
          <w:bCs/>
          <w:b/>
        </w:rPr>
        <w:t xml:space="preserve">Myanmar Yangon</w:t>
      </w:r>
      <w:r>
        <w:t xml:space="preserve"> </w:t>
      </w:r>
      <w:r>
        <w:t xml:space="preserve">is to hold a position of significant cultural and social importance. It is a profession that bridges the gap between tradition and innovation, local identity and global influence. The tailor does not just sew cloth; they weave together the histories, desires, and identities of their clients. As</w:t>
      </w:r>
      <w:r>
        <w:t xml:space="preserve"> </w:t>
      </w:r>
      <w:r>
        <w:rPr>
          <w:bCs/>
          <w:b/>
        </w:rPr>
        <w:t xml:space="preserve">Myanmar Yangon</w:t>
      </w:r>
      <w:r>
        <w:t xml:space="preserve"> </w:t>
      </w:r>
      <w:r>
        <w:t xml:space="preserve">continues to evolve politically, economically, and socially, the role of the tailor will undoubtedly shift. Yet, the fundamental essence remains: a desire for clothing that fits not just physically, but culturally and emotionally. The reflection on this trade reveals that in a city constantly changing its skyline and its spirit, there is still value in taking one’s time to ensure every stitch counts. The</w:t>
      </w:r>
      <w:r>
        <w:t xml:space="preserve"> </w:t>
      </w:r>
      <w:r>
        <w:rPr>
          <w:bCs/>
          <w:b/>
        </w:rPr>
        <w:t xml:space="preserve">Tailor</w:t>
      </w:r>
      <w:r>
        <w:t xml:space="preserve"> </w:t>
      </w:r>
      <w:r>
        <w:t xml:space="preserve">of</w:t>
      </w:r>
      <w:r>
        <w:t xml:space="preserve"> </w:t>
      </w:r>
      <w:r>
        <w:rPr>
          <w:bCs/>
          <w:b/>
        </w:rPr>
        <w:t xml:space="preserve">Myanmar Yangon</w:t>
      </w:r>
      <w:r>
        <w:t xml:space="preserve"> </w:t>
      </w:r>
      <w:r>
        <w:t xml:space="preserve">stands as a guardian of fit, comfort, and dignity in an unpredictable world.</w:t>
      </w:r>
    </w:p>
    <w:p>
      <w:pPr>
        <w:pStyle w:val="BodyText"/>
      </w:pPr>
      <w:r>
        <w:t xml:space="preserve">The legacy of these artisans ensures that despite the influx of mass-produced goods from abroad, the bespoke tailor remains a relevant and vital institution. They remind us that clothing is more than utility; it is a form of communication. In</w:t>
      </w:r>
      <w:r>
        <w:t xml:space="preserve"> </w:t>
      </w:r>
      <w:r>
        <w:rPr>
          <w:bCs/>
          <w:b/>
        </w:rPr>
        <w:t xml:space="preserve">Myanmar Yangon</w:t>
      </w:r>
      <w:r>
        <w:t xml:space="preserve">, every suit jacket, every silk longyi, and every embroidered blouse carries the weight of this conversation between maker and wearer. To understand the city, one must understand its threads.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Custom Tailoring in Myanmar Yangon</dc:title>
  <dc:creator/>
  <dc:language>en</dc:language>
  <cp:keywords/>
  <dcterms:created xsi:type="dcterms:W3CDTF">2026-07-29T06:25:18Z</dcterms:created>
  <dcterms:modified xsi:type="dcterms:W3CDTF">2026-07-29T06:25:18Z</dcterms:modified>
</cp:coreProperties>
</file>

<file path=docProps/custom.xml><?xml version="1.0" encoding="utf-8"?>
<Properties xmlns="http://schemas.openxmlformats.org/officeDocument/2006/custom-properties" xmlns:vt="http://schemas.openxmlformats.org/officeDocument/2006/docPropsVTypes"/>
</file>