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Peru</w:t>
      </w:r>
      <w:r>
        <w:t xml:space="preserve"> </w:t>
      </w:r>
      <w:r>
        <w:t xml:space="preserve">Lima</w:t>
      </w:r>
    </w:p>
    <w:bookmarkStart w:id="26" w:name="the-art-of-the-tailor-in-peru-lima"/>
    <w:p>
      <w:pPr>
        <w:pStyle w:val="Heading1"/>
      </w:pPr>
      <w:r>
        <w:t xml:space="preserve">The Art of the Tailor in Peru Lima</w:t>
      </w:r>
    </w:p>
    <w:p>
      <w:pPr>
        <w:pStyle w:val="FirstParagraph"/>
      </w:pPr>
      <w:r>
        <w:rPr>
          <w:bCs/>
          <w:b/>
        </w:rPr>
        <w:t xml:space="preserve">Date:</w:t>
      </w:r>
      <w:r>
        <w:t xml:space="preserve"> </w:t>
      </w:r>
      <w:r>
        <w:t xml:space="preserve">October 26, 2023</w:t>
      </w:r>
      <w:r>
        <w:br/>
      </w:r>
      <w:r>
        <w:rPr>
          <w:bCs/>
          <w:b/>
        </w:rPr>
        <w:t xml:space="preserve">Title:</w:t>
      </w:r>
      <w:r>
        <w:t xml:space="preserve">A Reflection on Craftsmanship, Culture, and Identity in the Capital City</w:t>
      </w:r>
    </w:p>
    <w:bookmarkStart w:id="20" w:name="X8a04f77dc45ba03ef21b2f182879b05307ee5d0"/>
    <w:p>
      <w:pPr>
        <w:pStyle w:val="Heading2"/>
      </w:pPr>
      <w:r>
        <w:t xml:space="preserve">Introduction: The Thread That Binds History and Modernity</w:t>
      </w:r>
    </w:p>
    <w:p>
      <w:pPr>
        <w:pStyle w:val="FirstParagraph"/>
      </w:pPr>
      <w:r>
        <w:t xml:space="preserve">To walk through the bustling streets of</w:t>
      </w:r>
      <w:r>
        <w:t xml:space="preserve"> </w:t>
      </w:r>
      <w:r>
        <w:t xml:space="preserve">Peru Lima</w:t>
      </w:r>
      <w:r>
        <w:t xml:space="preserve"> </w:t>
      </w:r>
      <w:r>
        <w:t xml:space="preserve">is to traverse a landscape where the colonial past dances incessantly with a vibrant, chaotic present. Amidst this urban symphony, one often overlooks the quiet sanctuaries of craftsmanship that define the cultural soul of the nation. It is within these small workshops and bustling ateliers that the</w:t>
      </w:r>
      <w:r>
        <w:t xml:space="preserve"> </w:t>
      </w:r>
      <w:r>
        <w:t xml:space="preserve">Tailor</w:t>
      </w:r>
      <w:r>
        <w:t xml:space="preserve"> </w:t>
      </w:r>
      <w:r>
        <w:t xml:space="preserve">resides not merely as a merchant of cloth, but as an archivist of identity. This reflection paper seeks to explore the profound significance of tailoring in Lima, analyzing how this traditional craft serves as a bridge between ancestral techniques and contemporary urban life, preserving the dignity of Peruvian heritage while adapting to the demands of a modern metropolis.</w:t>
      </w:r>
    </w:p>
    <w:p>
      <w:pPr>
        <w:pStyle w:val="BodyText"/>
      </w:pPr>
      <w:r>
        <w:t xml:space="preserve">Lima is often described as a city of gray skies and ancient ruins, but its heart beats within its people. The act of commissioning or wearing bespoke clothing is deeply personal in this context. It represents more than fit and fabric; it represents respect for tradition, patience in an age of instant gratification, and the preservation of skills that have been passed down through generations. As I reflect on the role of the tailor in Lima, I am compelled to look beyond the needle and thread to understand what they stitch into every garment: history, community, and a unique Peruvian resilience.</w:t>
      </w:r>
    </w:p>
    <w:bookmarkEnd w:id="20"/>
    <w:bookmarkStart w:id="21" w:name="the-tailor-as-cultural-custodian"/>
    <w:p>
      <w:pPr>
        <w:pStyle w:val="Heading2"/>
      </w:pPr>
      <w:r>
        <w:t xml:space="preserve">The Tailor as Cultural Custodian</w:t>
      </w:r>
    </w:p>
    <w:p>
      <w:pPr>
        <w:pStyle w:val="FirstParagraph"/>
      </w:pPr>
      <w:r>
        <w:t xml:space="preserve">In many modern contexts, fashion is viewed as disposable—a rapid cycle of trends dictated by global conglomerates. However, in</w:t>
      </w:r>
      <w:r>
        <w:t xml:space="preserve"> </w:t>
      </w:r>
      <w:r>
        <w:t xml:space="preserve">Peru Lima</w:t>
      </w:r>
      <w:r>
        <w:t xml:space="preserve">, the local</w:t>
      </w:r>
      <w:r>
        <w:t xml:space="preserve"> </w:t>
      </w:r>
      <w:r>
        <w:t xml:space="preserve">Tailor</w:t>
      </w:r>
      <w:r>
        <w:t xml:space="preserve"> </w:t>
      </w:r>
      <w:r>
        <w:t xml:space="preserve">operates under a different paradigm. The traditional tailor in districts such as Miraflores or even within the historic center of Lima often employs techniques rooted in centuries-old traditions. From the intricate weaving patterns inspired by Andean textiles to the structured silhouettes influenced by Spanish colonial aesthetics, every stitch tells a story. The tailor is not just shaping fabric; they are shaping narrative.</w:t>
      </w:r>
    </w:p>
    <w:p>
      <w:pPr>
        <w:pStyle w:val="BodyText"/>
      </w:pPr>
      <w:r>
        <w:t xml:space="preserve">This custodianship is vital because it counters the homogenization of global fashion. When a client sits before their local tailor in Lima, they are engaging in an intimate dialogue about style that respects their body and their cultural background. There is a distinct difference between buying off-the-rack from international brands and commissioning work from a local artisan who understands the nuances of Peruvian climate, body types, and social contexts. The</w:t>
      </w:r>
      <w:r>
        <w:t xml:space="preserve"> </w:t>
      </w:r>
      <w:r>
        <w:t xml:space="preserve">Tailor</w:t>
      </w:r>
      <w:r>
        <w:t xml:space="preserve"> </w:t>
      </w:r>
      <w:r>
        <w:t xml:space="preserve">in Lima often acts as a consultant, advising on fabrics that breathe in the coastal humidity or cuts that allow for movement within the city's bustling traffic. This personalized attention fosters a sense of ownership and pride in one’s appearance, which is deeply tied to self-worth and social standing.</w:t>
      </w:r>
    </w:p>
    <w:bookmarkEnd w:id="21"/>
    <w:bookmarkStart w:id="22" w:name="Xfb619e994f140a6907d872278079d655d43f8de"/>
    <w:p>
      <w:pPr>
        <w:pStyle w:val="Heading2"/>
      </w:pPr>
      <w:r>
        <w:t xml:space="preserve">Socio-Economic Impact: The Heartbeat of Local Communities</w:t>
      </w:r>
    </w:p>
    <w:p>
      <w:pPr>
        <w:pStyle w:val="FirstParagraph"/>
      </w:pPr>
      <w:r>
        <w:t xml:space="preserve">Beyond aesthetics, the practice of tailoring in Lima has significant socio-economic implications. In a city characterized by stark economic disparities, the tailor’s workshop often serves as a micro-hub for local employment and skill development. Many apprenticeships begin at young ages, providing youth with vocational skills that are both marketable and culturally valuable. This apprenticeship model ensures that knowledge is not lost to technology but is instead transferred from master to student, maintaining the integrity of the craft.</w:t>
      </w:r>
    </w:p>
    <w:p>
      <w:pPr>
        <w:pStyle w:val="BodyText"/>
      </w:pPr>
      <w:r>
        <w:t xml:space="preserve">Furthermore, the demand for tailoring services supports a local economy of suppliers—those who sell textiles, buttons, zippers, and tools. In neighborhoods across Lima, there are clusters of small businesses that rely on this ecosystem. The</w:t>
      </w:r>
      <w:r>
        <w:t xml:space="preserve"> </w:t>
      </w:r>
      <w:r>
        <w:t xml:space="preserve">Tailor</w:t>
      </w:r>
      <w:r>
        <w:t xml:space="preserve"> </w:t>
      </w:r>
      <w:r>
        <w:t xml:space="preserve">is thus a linchpin in this network. By choosing to support local tailors rather than mass-produced imports from distant factories, residents of Lima contribute to the circular economy of their city. This supports families and helps sustain neighborhoods that might otherwise struggle under the pressure of globalization.</w:t>
      </w:r>
    </w:p>
    <w:bookmarkEnd w:id="22"/>
    <w:bookmarkStart w:id="23" w:name="X5f54ffeb5188e3522eaf10facb2b1c2bc0d9d01"/>
    <w:p>
      <w:pPr>
        <w:pStyle w:val="Heading2"/>
      </w:pPr>
      <w:r>
        <w:t xml:space="preserve">The Intersection of Tradition and Modernity</w:t>
      </w:r>
    </w:p>
    <w:p>
      <w:pPr>
        <w:pStyle w:val="FirstParagraph"/>
      </w:pPr>
      <w:r>
        <w:t xml:space="preserve">One cannot reflect on this topic without acknowledging the tension between tradition and modernity in</w:t>
      </w:r>
      <w:r>
        <w:t xml:space="preserve"> </w:t>
      </w:r>
      <w:r>
        <w:t xml:space="preserve">Peru Lima</w:t>
      </w:r>
      <w:r>
        <w:t xml:space="preserve">. As the city grows more cosmopolitan, influenced by global trends from New York, Milan, and Paris, there is a risk that traditional crafts may be marginalized. However, what I have observed is a fascinating synthesis. Modern tailors in Lima are not stagnant; they are evolving. They incorporate contemporary designs while maintaining high-quality construction techniques. They use digital tools for pattern making alongside hand-finishing methods.</w:t>
      </w:r>
    </w:p>
    <w:p>
      <w:pPr>
        <w:pStyle w:val="BodyText"/>
      </w:pPr>
      <w:r>
        <w:t xml:space="preserve">This evolution is crucial for the survival of the profession. The modern</w:t>
      </w:r>
      <w:r>
        <w:t xml:space="preserve"> </w:t>
      </w:r>
      <w:r>
        <w:t xml:space="preserve">Tailor</w:t>
      </w:r>
      <w:r>
        <w:t xml:space="preserve"> </w:t>
      </w:r>
      <w:r>
        <w:t xml:space="preserve">in Lima must be adaptable, catering to a clientele that includes government officials, business executives, tourists seeking authentic Peruvian wear (such as ponchos or chullos made with high-quality tailoring), and everyday citizens attending weddings or religious ceremonies. The flexibility of the tailor allows them to serve as cultural ambassadors. For instance, when designing formal wear for international events abroad, many Peruvian designers and tailors infuse local motifs, thereby projecting a refined image of Peru to the world.</w:t>
      </w:r>
    </w:p>
    <w:bookmarkEnd w:id="23"/>
    <w:bookmarkStart w:id="24" w:name="personal-reflection-the-dignity-of-craft"/>
    <w:p>
      <w:pPr>
        <w:pStyle w:val="Heading2"/>
      </w:pPr>
      <w:r>
        <w:t xml:space="preserve">Personal Reflection: The Dignity of Craft</w:t>
      </w:r>
    </w:p>
    <w:p>
      <w:pPr>
        <w:pStyle w:val="FirstParagraph"/>
      </w:pPr>
      <w:r>
        <w:t xml:space="preserve">On a personal level, reflecting on the</w:t>
      </w:r>
      <w:r>
        <w:t xml:space="preserve"> </w:t>
      </w:r>
      <w:r>
        <w:t xml:space="preserve">Tailor</w:t>
      </w:r>
      <w:r>
        <w:t xml:space="preserve"> </w:t>
      </w:r>
      <w:r>
        <w:t xml:space="preserve">in Lima invites me to reconsider my own relationship with consumption and quality. In a world dominated by fast fashion, where garments are often discarded after a few wears, the concept of buying once and buying well gains profound moral weight. The time it takes for a tailor in Lima to measure, cut, fit, and finish a garment is an act of dedication that contrasts sharply with the disposability of modern consumerism.</w:t>
      </w:r>
    </w:p>
    <w:p>
      <w:pPr>
        <w:pStyle w:val="BodyText"/>
      </w:pPr>
      <w:r>
        <w:t xml:space="preserve">I am struck by the dignity with which these artisans approach their work. There is no rush; there is precision. In the context of</w:t>
      </w:r>
      <w:r>
        <w:t xml:space="preserve"> </w:t>
      </w:r>
      <w:r>
        <w:t xml:space="preserve">Peru Lima</w:t>
      </w:r>
      <w:r>
        <w:t xml:space="preserve">, where life can be fast-paced and stressful, the tailor’s shop offers a sanctuary of calm and focus. It is a space where problems are solved one stitch at a time. This mindfulness resonates deeply with me, suggesting that the value of tailoring extends beyond clothing—it is about slowing down, appreciating detail, and honoring the human effort behind everyday objects.</w:t>
      </w:r>
    </w:p>
    <w:bookmarkEnd w:id="24"/>
    <w:bookmarkStart w:id="25" w:name="X0d348cf9ec3dd9fd50b025179ce80354db53bc4"/>
    <w:p>
      <w:pPr>
        <w:pStyle w:val="Heading2"/>
      </w:pPr>
      <w:r>
        <w:t xml:space="preserve">Conclusion: Preserving Identity Through Stitch</w:t>
      </w:r>
    </w:p>
    <w:p>
      <w:pPr>
        <w:pStyle w:val="FirstParagraph"/>
      </w:pPr>
      <w:r>
        <w:t xml:space="preserve">In conclusion, the</w:t>
      </w:r>
      <w:r>
        <w:t xml:space="preserve"> </w:t>
      </w:r>
      <w:r>
        <w:t xml:space="preserve">Tailor</w:t>
      </w:r>
      <w:r>
        <w:t xml:space="preserve"> </w:t>
      </w:r>
      <w:r>
        <w:t xml:space="preserve">in</w:t>
      </w:r>
      <w:r>
        <w:t xml:space="preserve"> </w:t>
      </w:r>
      <w:r>
        <w:t xml:space="preserve">Peru Lima</w:t>
      </w:r>
      <w:r>
        <w:t xml:space="preserve"> </w:t>
      </w:r>
      <w:r>
        <w:t xml:space="preserve">is far more than a service provider; they are a vital component of the city’s cultural and economic fabric. They preserve ancestral techniques, support local economies, and offer a personalized alternative to globalized fashion. As Lima continues to modernize, the role of the tailor remains essential in maintaining a connection to Peruvian identity.</w:t>
      </w:r>
    </w:p>
    <w:p>
      <w:pPr>
        <w:pStyle w:val="BodyText"/>
      </w:pPr>
      <w:r>
        <w:t xml:space="preserve">To ignore or undervalue this craft is to risk losing a part of the soul that makes Lima unique. Therefore, it is imperative that we, as consumers and observers, recognize and support these artisans. By doing so, we not only ensure the survival of their livelihoods but also affirm our own respect for heritage, quality, and community. The thread they pull is indeed strong; it binds us to our past while stitching us into a dignified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Peru Lima</dc:title>
  <dc:creator/>
  <cp:keywords/>
  <dcterms:created xsi:type="dcterms:W3CDTF">2026-07-29T11:00:12Z</dcterms:created>
  <dcterms:modified xsi:type="dcterms:W3CDTF">2026-07-29T11:00:12Z</dcterms:modified>
</cp:coreProperties>
</file>

<file path=docProps/custom.xml><?xml version="1.0" encoding="utf-8"?>
<Properties xmlns="http://schemas.openxmlformats.org/officeDocument/2006/custom-properties" xmlns:vt="http://schemas.openxmlformats.org/officeDocument/2006/docPropsVTypes"/>
</file>