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a1dbeaa0b40b465a2344bd7cdb294e9b7aeca9a"/>
    <w:p>
      <w:pPr>
        <w:pStyle w:val="Heading1"/>
      </w:pPr>
      <w:r>
        <w:t xml:space="preserve">The Thread of Identity: Reflecting on the Role of the Tailor in South Africa, Johannesburg</w:t>
      </w:r>
    </w:p>
    <w:p>
      <w:pPr>
        <w:pStyle w:val="FirstParagraph"/>
      </w:pPr>
      <w:r>
        <w:rPr>
          <w:bCs/>
          <w:b/>
        </w:rPr>
        <w:t xml:space="preserve">Date:</w:t>
      </w:r>
      <w:r>
        <w:t xml:space="preserve"> </w:t>
      </w:r>
      <w:r>
        <w:t xml:space="preserve">October 26, 2023</w:t>
      </w:r>
      <w:r>
        <w:br/>
      </w:r>
      <w:r>
        <w:rPr>
          <w:bCs/>
          <w:b/>
        </w:rPr>
        <w:t xml:space="preserve">Topic:</w:t>
      </w:r>
      <w:r>
        <w:t xml:space="preserve"> </w:t>
      </w:r>
      <w:r>
        <w:t xml:space="preserve">Social and Cultural Reflections on Local Craftsmanship</w:t>
      </w:r>
      <w:r>
        <w:br/>
      </w:r>
      <w:r>
        <w:rPr>
          <w:bCs/>
          <w:b/>
        </w:rPr>
        <w:t xml:space="preserve">Location Context:</w:t>
      </w:r>
      <w:r>
        <w:t xml:space="preserve">Johannesburg, South Africa</w:t>
      </w:r>
    </w:p>
    <w:bookmarkStart w:id="20" w:name="the-urban-canvas-of-johannesburg"/>
    <w:p>
      <w:pPr>
        <w:pStyle w:val="Heading2"/>
      </w:pPr>
      <w:r>
        <w:t xml:space="preserve">The Urban Canvas of Johannesburg</w:t>
      </w:r>
    </w:p>
    <w:p>
      <w:pPr>
        <w:pStyle w:val="FirstParagraph"/>
      </w:pPr>
      <w:r>
        <w:t xml:space="preserve">To understand the significance of a tailor in Johannesburg, one must first appreciate the city itself. Often referred to as "Egoli," meaning "place of gold," Joburg is a metropolis defined by its dynamic energy, stark contrasts, and relentless pace. It is a city where ancient traditions collide with modernity at every street corner. From the gleaming skyscrapers of Sandton to the vibrant, chaotic streets of Hillbrow and Maboneng, Johannesburg serves as a living museum of South Africa's complex history and its hopeful future. Within this urban landscape, fabric is not merely material; it is a narrative tool. Here, the</w:t>
      </w:r>
      <w:r>
        <w:t xml:space="preserve"> </w:t>
      </w:r>
      <w:r>
        <w:rPr>
          <w:bCs/>
          <w:b/>
        </w:rPr>
        <w:t xml:space="preserve">Tailor</w:t>
      </w:r>
      <w:r>
        <w:t xml:space="preserve"> </w:t>
      </w:r>
      <w:r>
        <w:t xml:space="preserve">emerges not just as a service provider for clothing repair or creation, but as an essential custodian of cultural identity and social cohesion in</w:t>
      </w:r>
      <w:r>
        <w:t xml:space="preserve"> </w:t>
      </w:r>
      <w:r>
        <w:rPr>
          <w:bCs/>
          <w:b/>
        </w:rPr>
        <w:t xml:space="preserve">South Africa Johannesburg</w:t>
      </w:r>
      <w:r>
        <w:t xml:space="preserve">.</w:t>
      </w:r>
    </w:p>
    <w:bookmarkEnd w:id="20"/>
    <w:bookmarkStart w:id="21" w:name="the-tailor-as-a-cultural-archivist"/>
    <w:p>
      <w:pPr>
        <w:pStyle w:val="Heading2"/>
      </w:pPr>
      <w:r>
        <w:t xml:space="preserve">The Tailor as a Cultural Archivist</w:t>
      </w:r>
    </w:p>
    <w:p>
      <w:pPr>
        <w:pStyle w:val="FirstParagraph"/>
      </w:pPr>
      <w:r>
        <w:t xml:space="preserve">In many Western contexts, the tailor is often viewed through the lens of haute couture or bespoke luxury—a niche service for the elite. However, in</w:t>
      </w:r>
      <w:r>
        <w:t xml:space="preserve"> </w:t>
      </w:r>
      <w:r>
        <w:rPr>
          <w:bCs/>
          <w:b/>
        </w:rPr>
        <w:t xml:space="preserve">South Africa Johannesburg</w:t>
      </w:r>
      <w:r>
        <w:t xml:space="preserve">, this perspective is insufficient. The local tailor operates within a diverse tapestry of communities where clothing plays a pivotal role in marking life events, asserting dignity, and preserving heritage. When one visits a small workshop in Soweto or an independent shop on Commissioner Street, one observes the meticulous hand-stitching that goes into creating traditional attire for weddings (dowry ceremonies), initiations (Ulwaluko), and cultural gatherings.</w:t>
      </w:r>
    </w:p>
    <w:p>
      <w:pPr>
        <w:pStyle w:val="BodyText"/>
      </w:pPr>
      <w:r>
        <w:t xml:space="preserve">These garments are not mass-produced; they are crafted with intention. The</w:t>
      </w:r>
      <w:r>
        <w:t xml:space="preserve"> </w:t>
      </w:r>
      <w:r>
        <w:rPr>
          <w:bCs/>
          <w:b/>
        </w:rPr>
        <w:t xml:space="preserve">Tailor</w:t>
      </w:r>
      <w:r>
        <w:t xml:space="preserve"> </w:t>
      </w:r>
      <w:r>
        <w:t xml:space="preserve">in this context acts as an archivist of culture. They interpret the specific requirements of different ethnic groups—whether it is the beadwork patterns significant to Zulu heritage, the crisp cuts required for modern Xhosa traditional wear, or the vibrant prints associated with urban youth culture. By preserving these techniques and adapting them to contemporary fashion trends, the tailor ensures that cultural identity remains relevant and respected in a rapidly globalizing world. In</w:t>
      </w:r>
      <w:r>
        <w:t xml:space="preserve"> </w:t>
      </w:r>
      <w:r>
        <w:rPr>
          <w:bCs/>
          <w:b/>
        </w:rPr>
        <w:t xml:space="preserve">South Africa Johannesburg</w:t>
      </w:r>
      <w:r>
        <w:t xml:space="preserve">, where globalization can often erase local distinctiveness, the tailor stands as a bulwark of uniqueness.</w:t>
      </w:r>
    </w:p>
    <w:bookmarkEnd w:id="21"/>
    <w:bookmarkStart w:id="22" w:name="X7e9804db3292b804b67c8143e359bcdbc6841e6"/>
    <w:p>
      <w:pPr>
        <w:pStyle w:val="Heading2"/>
      </w:pPr>
      <w:r>
        <w:t xml:space="preserve">Economic Empowerment and Community Resilience</w:t>
      </w:r>
    </w:p>
    <w:p>
      <w:pPr>
        <w:pStyle w:val="FirstParagraph"/>
      </w:pPr>
      <w:r>
        <w:t xml:space="preserve">Beyond culture, the role of the tailor in</w:t>
      </w:r>
      <w:r>
        <w:t xml:space="preserve"> </w:t>
      </w:r>
      <w:r>
        <w:rPr>
          <w:bCs/>
          <w:b/>
        </w:rPr>
        <w:t xml:space="preserve">South Africa Johannesburg</w:t>
      </w:r>
      <w:r>
        <w:t xml:space="preserve"> </w:t>
      </w:r>
      <w:r>
        <w:t xml:space="preserve">is deeply intertwined with economic survival and empowerment. With high unemployment rates persisting across various sectors, small-scale tailoring businesses provide a crucial avenue for entrepreneurship. Many tailors start with nothing more than a sewing machine and raw talent, transforming scarce resources into valuable commodities.</w:t>
      </w:r>
    </w:p>
    <w:p>
      <w:pPr>
        <w:pStyle w:val="BodyText"/>
      </w:pPr>
      <w:r>
        <w:t xml:space="preserve">This form of enterprise is particularly vital in the townships surrounding Johannesburg. The "spaza" shop economy often extends to fashion, where local tailors produce affordable yet stylish clothing for communities who might otherwise be excluded from mainstream retail markets. Furthermore, the demand for alterations—hemming trousers taken up at big-box stores or repairing cherished garments—is a constant fixture of urban life. In a city driven by work and professional presentation, the ability to maintain one’s wardrobe is an act of self-respect. The</w:t>
      </w:r>
      <w:r>
        <w:t xml:space="preserve"> </w:t>
      </w:r>
      <w:r>
        <w:rPr>
          <w:bCs/>
          <w:b/>
        </w:rPr>
        <w:t xml:space="preserve">Tailor</w:t>
      </w:r>
      <w:r>
        <w:t xml:space="preserve"> </w:t>
      </w:r>
      <w:r>
        <w:t xml:space="preserve">facilitates this dignity. They are often unsung heroes who help students look presentable for job interviews, enable workers to maintain uniforms, and allow families to celebrate milestones without incurring the exorbitant costs associated with ready-to-wear luxury brands.</w:t>
      </w:r>
    </w:p>
    <w:bookmarkEnd w:id="22"/>
    <w:bookmarkStart w:id="23" w:name="the-social-hub-of-the-workshop"/>
    <w:p>
      <w:pPr>
        <w:pStyle w:val="Heading2"/>
      </w:pPr>
      <w:r>
        <w:t xml:space="preserve">The Social Hub of the Workshop</w:t>
      </w:r>
    </w:p>
    <w:p>
      <w:pPr>
        <w:pStyle w:val="FirstParagraph"/>
      </w:pPr>
      <w:r>
        <w:t xml:space="preserve">It is also important to reflect on the social function of the tailor’s shop. In many neighborhoods across</w:t>
      </w:r>
      <w:r>
        <w:t xml:space="preserve"> </w:t>
      </w:r>
      <w:r>
        <w:rPr>
          <w:bCs/>
          <w:b/>
        </w:rPr>
        <w:t xml:space="preserve">South Africa Johannesburg</w:t>
      </w:r>
      <w:r>
        <w:t xml:space="preserve">, these small workshops serve as informal community hubs. They are places where news is exchanged, conflicts are mediated, and connections are made. The act of sitting for a fitting often involves conversation that transcends mere measurement-taking; it is an exchange of personal stories and communal wisdom.</w:t>
      </w:r>
    </w:p>
    <w:p>
      <w:pPr>
        <w:pStyle w:val="BodyText"/>
      </w:pPr>
      <w:r>
        <w:t xml:space="preserve">This social dimension highlights the relational nature of craft in this region. Unlike the transactional anonymity of online shopping or large department stores, engaging with a local tailor builds relationships based on trust and familiarity. The tailor learns the body shapes, personal preferences, and even life circumstances of their clients. This intimacy fosters a sense of belonging in an otherwise impersonal metropolis. For many residents of Johannesburg, facing the pressures of urban life, these shops offer a momentary pause—a space where time slows down enough for human connection to occur.</w:t>
      </w:r>
    </w:p>
    <w:bookmarkEnd w:id="23"/>
    <w:bookmarkStart w:id="24" w:name="challenges-and-future-proscriptions"/>
    <w:p>
      <w:pPr>
        <w:pStyle w:val="Heading2"/>
      </w:pPr>
      <w:r>
        <w:t xml:space="preserve">Challenges and Future Proscriptions</w:t>
      </w:r>
    </w:p>
    <w:p>
      <w:pPr>
        <w:pStyle w:val="FirstParagraph"/>
      </w:pPr>
      <w:r>
        <w:t xml:space="preserve">Despite their importance, tailors in</w:t>
      </w:r>
      <w:r>
        <w:t xml:space="preserve"> </w:t>
      </w:r>
      <w:r>
        <w:rPr>
          <w:bCs/>
          <w:b/>
        </w:rPr>
        <w:t xml:space="preserve">South Africa Johannesburg</w:t>
      </w:r>
      <w:r>
        <w:t xml:space="preserve"> </w:t>
      </w:r>
      <w:r>
        <w:t xml:space="preserve">face significant challenges. The influx of cheap, second-hand clothing (often referred to as "mivha" or "Mitumba") from abroad threatens the viability of new garment production. Additionally, rising costs of electricity and raw materials make it difficult for small businesses to remain competitive. There is also a generational gap; young people are increasingly drawn to digital careers rather than apprenticeships in traditional crafts, risking the loss of specialized skills.</w:t>
      </w:r>
    </w:p>
    <w:p>
      <w:pPr>
        <w:pStyle w:val="BodyText"/>
      </w:pPr>
      <w:r>
        <w:t xml:space="preserve">However, there is hope. The growing pride in local manufacturing ("Made in South Africa") and the international recognition of African fashion designers have begun to shift perceptions. The</w:t>
      </w:r>
      <w:r>
        <w:t xml:space="preserve"> </w:t>
      </w:r>
      <w:r>
        <w:rPr>
          <w:bCs/>
          <w:b/>
        </w:rPr>
        <w:t xml:space="preserve">Tailor</w:t>
      </w:r>
      <w:r>
        <w:t xml:space="preserve"> </w:t>
      </w:r>
      <w:r>
        <w:t xml:space="preserve">is increasingly being recognized as a key player in this renaissance. Educational initiatives that support artisanal skills and government policies that protect local textile industries could provide the necessary scaffolding for these businesses to thrive.</w:t>
      </w:r>
    </w:p>
    <w:bookmarkEnd w:id="24"/>
    <w:bookmarkStart w:id="25" w:name="conclusion"/>
    <w:p>
      <w:pPr>
        <w:pStyle w:val="Heading2"/>
      </w:pPr>
      <w:r>
        <w:t xml:space="preserve">Conclusion</w:t>
      </w:r>
    </w:p>
    <w:p>
      <w:pPr>
        <w:pStyle w:val="FirstParagraph"/>
      </w:pPr>
      <w:r>
        <w:t xml:space="preserve">In reflection, the tailor in</w:t>
      </w:r>
      <w:r>
        <w:t xml:space="preserve"> </w:t>
      </w:r>
      <w:r>
        <w:rPr>
          <w:bCs/>
          <w:b/>
        </w:rPr>
        <w:t xml:space="preserve">South Africa Johannesburg</w:t>
      </w:r>
      <w:r>
        <w:t xml:space="preserve"> </w:t>
      </w:r>
      <w:r>
        <w:t xml:space="preserve">is far more than a practitioner of a trade. They are cultural historians, economic catalysts, and social anchors. In a city that is constantly reinventing itself, the steady rhythm of the sewing machine represents continuity and resilience. To ignore their role would be to misunderstand the fabric of Johannesburg society itself. As we look toward the future, supporting these artisans is not just an act of charity but a necessity for preserving the soul and economic vitality of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South Africa Johannesburg</dc:title>
  <dc:creator/>
  <dc:language>en</dc:language>
  <cp:keywords/>
  <dcterms:created xsi:type="dcterms:W3CDTF">2026-07-29T17:02:06Z</dcterms:created>
  <dcterms:modified xsi:type="dcterms:W3CDTF">2026-07-29T17:02:06Z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