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Spain</w:t>
      </w:r>
      <w:r>
        <w:t xml:space="preserve"> </w:t>
      </w:r>
      <w:r>
        <w:t xml:space="preserve">Valencia</w:t>
      </w:r>
    </w:p>
    <w:bookmarkStart w:id="24" w:name="X3897acfef23553ebb3b4961027b4f313bf11d52"/>
    <w:p>
      <w:pPr>
        <w:pStyle w:val="Heading1"/>
      </w:pPr>
      <w:r>
        <w:t xml:space="preserve">The Thread and the Soul of Valencia A Reflection on Tailoring</w:t>
      </w:r>
    </w:p>
    <w:p>
      <w:pPr>
        <w:pStyle w:val="FirstParagraph"/>
      </w:pPr>
      <w:r>
        <w:t xml:space="preserve">"In Spain, and specifically in Valencia, clothing is not merely covering; it is a narrative. To be a</w:t>
      </w:r>
      <w:r>
        <w:t xml:space="preserve"> </w:t>
      </w:r>
      <w:r>
        <w:rPr>
          <w:bCs/>
          <w:b/>
        </w:rPr>
        <w:t xml:space="preserve">Tailor</w:t>
      </w:r>
      <w:r>
        <w:t xml:space="preserve"> </w:t>
      </w:r>
      <w:r>
        <w:t xml:space="preserve">here is to be an architect of identity."</w:t>
      </w:r>
    </w:p>
    <w:p>
      <w:pPr>
        <w:pStyle w:val="BodyText"/>
      </w:pPr>
      <w:r>
        <w:t xml:space="preserve">To reflect upon the profession of a tailor within the vibrant cultural landscape of</w:t>
      </w:r>
      <w:r>
        <w:t xml:space="preserve"> </w:t>
      </w:r>
      <w:r>
        <w:rPr>
          <w:bCs/>
          <w:b/>
        </w:rPr>
        <w:t xml:space="preserve">Spain Valencia</w:t>
      </w:r>
      <w:r>
        <w:t xml:space="preserve"> </w:t>
      </w:r>
      <w:r>
        <w:t xml:space="preserve">is to engage with a dialogue that spans centuries, blending the rigid precision of European sartorial tradition with the fluid, sun-drenched sensibility of Mediterranean life. This reflection seeks to explore not just the mechanical aspects of sewing and fitting, but the profound socio-cultural resonance that a</w:t>
      </w:r>
      <w:r>
        <w:t xml:space="preserve"> </w:t>
      </w:r>
      <w:r>
        <w:rPr>
          <w:bCs/>
          <w:b/>
        </w:rPr>
        <w:t xml:space="preserve">Tailor</w:t>
      </w:r>
      <w:r>
        <w:t xml:space="preserve"> </w:t>
      </w:r>
      <w:r>
        <w:t xml:space="preserve">holds in this specific geographic and historical context. Valencia is a city where history breathes through its walls, where the Turia Riverbed serves as a green lung for its citizens, and where fashion is viewed less as fleeting trendiness and more as enduring craftsmanship. It is within this unique ecosystem that the role of the tailor transforms from a simple service provider into a custodian of local heritage.</w:t>
      </w:r>
    </w:p>
    <w:bookmarkStart w:id="20" w:name="X5f54ffeb5188e3522eaf10facb2b1c2bc0d9d01"/>
    <w:p>
      <w:pPr>
        <w:pStyle w:val="Heading2"/>
      </w:pPr>
      <w:r>
        <w:t xml:space="preserve">The Intersection of Tradition and Modernity</w:t>
      </w:r>
    </w:p>
    <w:p>
      <w:pPr>
        <w:pStyle w:val="FirstParagraph"/>
      </w:pPr>
      <w:r>
        <w:rPr>
          <w:bCs/>
          <w:b/>
        </w:rPr>
        <w:t xml:space="preserve">Spain Valencia</w:t>
      </w:r>
      <w:r>
        <w:t xml:space="preserve"> </w:t>
      </w:r>
      <w:r>
        <w:t xml:space="preserve">offers a distinct backdrop for understanding the evolution of tailoring. Unlike London or Milan, which are often associated with high-fashion runways and avant-garde experimentation, the Valencian approach to dress is rooted in authenticity. The city’s history as a major trading hub during the Crown of Aragon meant that textiles were never just commodities; they were symbols of status, faith, and community. When one walks through the narrow streets of El Carmen or along the bustling markets near La Lonja de la Seda, one can still feel the echo of those medieval merchants who traded silks and wools.</w:t>
      </w:r>
    </w:p>
    <w:p>
      <w:pPr>
        <w:pStyle w:val="BodyText"/>
      </w:pPr>
      <w:r>
        <w:t xml:space="preserve">A modern</w:t>
      </w:r>
      <w:r>
        <w:t xml:space="preserve"> </w:t>
      </w:r>
      <w:r>
        <w:rPr>
          <w:bCs/>
          <w:b/>
        </w:rPr>
        <w:t xml:space="preserve">Tailor</w:t>
      </w:r>
      <w:r>
        <w:t xml:space="preserve"> </w:t>
      </w:r>
      <w:r>
        <w:t xml:space="preserve">in this environment must navigate these historical currents. The craft requires a deep respect for the past—understanding that a suit cut in Valencia may differ subtly from one cut in Barcelona or Madrid due to local postures, climate, and aesthetic preferences. The tailor here is not merely measuring fabric; they are measuring history. They are aware that the techniques passed down through generations of Valencian seamstresses and tailors carry a weight that cannot be ignored. This reflection acknowledges that every stitch made in</w:t>
      </w:r>
      <w:r>
        <w:t xml:space="preserve"> </w:t>
      </w:r>
      <w:r>
        <w:rPr>
          <w:bCs/>
          <w:b/>
        </w:rPr>
        <w:t xml:space="preserve">Spain Valencia</w:t>
      </w:r>
      <w:r>
        <w:t xml:space="preserve"> </w:t>
      </w:r>
      <w:r>
        <w:t xml:space="preserve">is part of an unbroken chain of artisanal excellence, linking the present day to a rich tapestry of medieval and Renaissance craftsmanship.</w:t>
      </w:r>
    </w:p>
    <w:bookmarkEnd w:id="20"/>
    <w:bookmarkStart w:id="21" w:name="the-climate-as-a-co-creator"/>
    <w:p>
      <w:pPr>
        <w:pStyle w:val="Heading2"/>
      </w:pPr>
      <w:r>
        <w:t xml:space="preserve">The Climate as a Co-Creator</w:t>
      </w:r>
    </w:p>
    <w:p>
      <w:pPr>
        <w:pStyle w:val="FirstParagraph"/>
      </w:pPr>
      <w:r>
        <w:t xml:space="preserve">No discussion about tailoring in</w:t>
      </w:r>
      <w:r>
        <w:t xml:space="preserve"> </w:t>
      </w:r>
      <w:r>
        <w:rPr>
          <w:bCs/>
          <w:b/>
        </w:rPr>
        <w:t xml:space="preserve">Spain Valencia</w:t>
      </w:r>
      <w:r>
        <w:t xml:space="preserve"> </w:t>
      </w:r>
      <w:r>
        <w:t xml:space="preserve">can omit the decisive influence of climate. The Mediterranean weather dictates the rhythm of life and, consequently, the construction of garments. The intense summer heat and humid breezes from the sea require fabrics that breathe—linens, light wools, and high-quality cottons are not just preferences but necessities. A</w:t>
      </w:r>
      <w:r>
        <w:t xml:space="preserve"> </w:t>
      </w:r>
      <w:r>
        <w:rPr>
          <w:bCs/>
          <w:b/>
        </w:rPr>
        <w:t xml:space="preserve">Tailor</w:t>
      </w:r>
      <w:r>
        <w:t xml:space="preserve"> </w:t>
      </w:r>
      <w:r>
        <w:t xml:space="preserve">operating in this region must be an expert in thermodynamics as much as they are in geometry.</w:t>
      </w:r>
    </w:p>
    <w:p>
      <w:pPr>
        <w:pStyle w:val="BodyText"/>
      </w:pPr>
      <w:r>
        <w:t xml:space="preserve">This climatic reality forces a departure from the heavy, structured silhouettes often associated with Northern European tailoring. Instead, Valencian tailoring embraces fluidity and ease without sacrificing elegance. The reflection here is on how necessity breeds innovation. The tailor must understand how light behaves under different fabrics in the strong Mediterranean sun and how garments should drape to allow for air circulation while maintaining a sharp silhouette during formal occasions, such as the Fallas festival or business gatherings in the city center. This adaptation to local conditions highlights the tailor’s role as an intuitive designer, one who tailors not only to the body but also to the environment.</w:t>
      </w:r>
    </w:p>
    <w:bookmarkEnd w:id="21"/>
    <w:bookmarkStart w:id="22" w:name="the-social-fabric-of-community"/>
    <w:p>
      <w:pPr>
        <w:pStyle w:val="Heading2"/>
      </w:pPr>
      <w:r>
        <w:t xml:space="preserve">The Social Fabric of Community</w:t>
      </w:r>
    </w:p>
    <w:p>
      <w:pPr>
        <w:pStyle w:val="FirstParagraph"/>
      </w:pPr>
      <w:r>
        <w:t xml:space="preserve">In</w:t>
      </w:r>
      <w:r>
        <w:t xml:space="preserve"> </w:t>
      </w:r>
      <w:r>
        <w:rPr>
          <w:bCs/>
          <w:b/>
        </w:rPr>
        <w:t xml:space="preserve">Spain Valencia</w:t>
      </w:r>
      <w:r>
        <w:t xml:space="preserve">, relationships are paramount. The concept of *personalismo* deeply influences commerce and service. A tailor shop in this city is rarely just a retail space; it is a social hub, a place where neighbors meet, stories are exchanged, and trust is built over years of interaction. To be a</w:t>
      </w:r>
      <w:r>
        <w:t xml:space="preserve"> </w:t>
      </w:r>
      <w:r>
        <w:rPr>
          <w:bCs/>
          <w:b/>
        </w:rPr>
        <w:t xml:space="preserve">Tailor</w:t>
      </w:r>
      <w:r>
        <w:t xml:space="preserve"> </w:t>
      </w:r>
      <w:r>
        <w:t xml:space="preserve">here is to become part of the community’s social fabric.</w:t>
      </w:r>
    </w:p>
    <w:p>
      <w:pPr>
        <w:pStyle w:val="BodyText"/>
      </w:pPr>
      <w:r>
        <w:t xml:space="preserve">This personal connection adds layers of meaning to the garments produced. When a client commissions a suit or dresses for their daughter’s first communion, they are entrusting their most intimate memories to the tailor. The garment becomes a vessel for these moments. In this context, the tailor acts as a confidant and an artist in equal measure. The reflection on this aspect reveals that the value of tailoring in</w:t>
      </w:r>
      <w:r>
        <w:t xml:space="preserve"> </w:t>
      </w:r>
      <w:r>
        <w:rPr>
          <w:bCs/>
          <w:b/>
        </w:rPr>
        <w:t xml:space="preserve">Spain Valencia</w:t>
      </w:r>
      <w:r>
        <w:t xml:space="preserve"> </w:t>
      </w:r>
      <w:r>
        <w:t xml:space="preserve">lies not only in the final product but in the journey of co-creation between artisan and client. It is a slow fashion movement practiced instinctively, where time is invested to ensure perfection, contrasting sharply with the disposable nature of fast fashion.</w:t>
      </w:r>
    </w:p>
    <w:bookmarkEnd w:id="22"/>
    <w:bookmarkStart w:id="23" w:name="Xeb5e24da663715b28dbfa898751d2ef6925b7dc"/>
    <w:p>
      <w:pPr>
        <w:pStyle w:val="Heading2"/>
      </w:pPr>
      <w:r>
        <w:t xml:space="preserve">Sustaining Heritage in a Globalized World</w:t>
      </w:r>
    </w:p>
    <w:p>
      <w:pPr>
        <w:pStyle w:val="FirstParagraph"/>
      </w:pPr>
      <w:r>
        <w:t xml:space="preserve">Finally, this reflection considers the challenge and opportunity facing tailors in</w:t>
      </w:r>
      <w:r>
        <w:t xml:space="preserve"> </w:t>
      </w:r>
      <w:r>
        <w:rPr>
          <w:bCs/>
          <w:b/>
        </w:rPr>
        <w:t xml:space="preserve">Spain Valencia</w:t>
      </w:r>
      <w:r>
        <w:t xml:space="preserve"> </w:t>
      </w:r>
      <w:r>
        <w:t xml:space="preserve">today. In a globalized economy dominated by mass production, maintaining the integrity of bespoke craftsmanship is an act of resistance and preservation. The tailor serves as a guardian against homogenization, ensuring that Valencian style retains its unique character amidst international trends.</w:t>
      </w:r>
    </w:p>
    <w:p>
      <w:pPr>
        <w:pStyle w:val="BodyText"/>
      </w:pPr>
      <w:r>
        <w:t xml:space="preserve">The future of tailoring in this region depends on its ability to educate and inspire new generations. It requires acknowledging that the skills required to be a master</w:t>
      </w:r>
      <w:r>
        <w:t xml:space="preserve"> </w:t>
      </w:r>
      <w:r>
        <w:rPr>
          <w:bCs/>
          <w:b/>
        </w:rPr>
        <w:t xml:space="preserve">Tailor</w:t>
      </w:r>
      <w:r>
        <w:t xml:space="preserve"> </w:t>
      </w:r>
      <w:r>
        <w:t xml:space="preserve">in</w:t>
      </w:r>
      <w:r>
        <w:t xml:space="preserve"> </w:t>
      </w:r>
      <w:r>
        <w:rPr>
          <w:bCs/>
          <w:b/>
        </w:rPr>
        <w:t xml:space="preserve">Spain Valencia</w:t>
      </w:r>
      <w:r>
        <w:t xml:space="preserve"> </w:t>
      </w:r>
      <w:r>
        <w:t xml:space="preserve">are rare and precious. There is a pride in this local identity—a desire to wear clothes that tell the story of one’s home, one’s climate, and one’s people. By embracing digital tools while preserving hand-sewing techniques, Valencian tailors can continue to thrive.</w:t>
      </w:r>
    </w:p>
    <w:p>
      <w:pPr>
        <w:pStyle w:val="BodyText"/>
      </w:pPr>
      <w:r>
        <w:t xml:space="preserve">In conclusion, the practice of tailoring in</w:t>
      </w:r>
      <w:r>
        <w:t xml:space="preserve"> </w:t>
      </w:r>
      <w:r>
        <w:rPr>
          <w:bCs/>
          <w:b/>
        </w:rPr>
        <w:t xml:space="preserve">Spain Valencia</w:t>
      </w:r>
      <w:r>
        <w:t xml:space="preserve"> </w:t>
      </w:r>
      <w:r>
        <w:t xml:space="preserve">is a multifaceted art form that intertwines history, climate, community, and identity. It is more than a trade; it is a cultural imperative. The tailor stands as a bridge between the past and future, ensuring that the spirit of Valencia remains visible, tangible, and deeply felt in every garment crafted within its borders. To reflect on this craft is to recognize that in</w:t>
      </w:r>
      <w:r>
        <w:t xml:space="preserve"> </w:t>
      </w:r>
      <w:r>
        <w:rPr>
          <w:bCs/>
          <w:b/>
        </w:rPr>
        <w:t xml:space="preserve">Spain Valencia</w:t>
      </w:r>
      <w:r>
        <w:t xml:space="preserve">, we do not just wear clothes; we wear our heritage.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Tailoring in Spain Valencia</dc:title>
  <dc:creator/>
  <dc:language>en</dc:language>
  <cp:keywords/>
  <dcterms:created xsi:type="dcterms:W3CDTF">2026-07-29T10:13:47Z</dcterms:created>
  <dcterms:modified xsi:type="dcterms:W3CDTF">2026-07-29T10:13:47Z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