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Tailoring</w:t>
      </w:r>
      <w:r>
        <w:t xml:space="preserve"> </w:t>
      </w:r>
      <w:r>
        <w:t xml:space="preserve">in</w:t>
      </w:r>
      <w:r>
        <w:t xml:space="preserve"> </w:t>
      </w:r>
      <w:r>
        <w:t xml:space="preserve">Uganda</w:t>
      </w:r>
      <w:r>
        <w:t xml:space="preserve"> </w:t>
      </w:r>
      <w:r>
        <w:t xml:space="preserve">Kampala</w:t>
      </w:r>
    </w:p>
    <w:bookmarkStart w:id="26" w:name="Xd08fd28669107250d058be68d5d25ca33681c2a"/>
    <w:p>
      <w:pPr>
        <w:pStyle w:val="Heading1"/>
      </w:pPr>
      <w:r>
        <w:t xml:space="preserve">The Art and Economy of the Tailor in Uganda Kampala</w:t>
      </w:r>
    </w:p>
    <w:p>
      <w:pPr>
        <w:pStyle w:val="FirstParagraph"/>
      </w:pPr>
      <w:r>
        <w:t xml:space="preserve">In the bustling heart of East Africa, where history vibrates through colonial architecture and modern ambition reaches for the skyline, there exists a profession that serves as both an art form and an economic backbone. This profession is that of the</w:t>
      </w:r>
      <w:r>
        <w:t xml:space="preserve"> </w:t>
      </w:r>
      <w:r>
        <w:t xml:space="preserve">Tailor</w:t>
      </w:r>
      <w:r>
        <w:t xml:space="preserve">. To reflect upon the role of a tailor in</w:t>
      </w:r>
      <w:r>
        <w:t xml:space="preserve"> </w:t>
      </w:r>
      <w:r>
        <w:t xml:space="preserve">Uganda Kampala</w:t>
      </w:r>
      <w:r>
        <w:t xml:space="preserve"> </w:t>
      </w:r>
      <w:r>
        <w:t xml:space="preserve">is to look through a lens that captures culture, commerce, craftsmanship, and community. It is not merely about stitching fabric; it is about tailoring identity for one of Africa’s most dynamic capitals.</w:t>
      </w:r>
    </w:p>
    <w:bookmarkStart w:id="20" w:name="the-cultural-canvas-more-than-fabric"/>
    <w:p>
      <w:pPr>
        <w:pStyle w:val="Heading2"/>
      </w:pPr>
      <w:r>
        <w:t xml:space="preserve">The Cultural Canvas: More Than Fabric</w:t>
      </w:r>
    </w:p>
    <w:p>
      <w:pPr>
        <w:pStyle w:val="FirstParagraph"/>
      </w:pPr>
      <w:r>
        <w:t xml:space="preserve">In</w:t>
      </w:r>
      <w:r>
        <w:t xml:space="preserve"> </w:t>
      </w:r>
      <w:r>
        <w:t xml:space="preserve">Uganda Kampala</w:t>
      </w:r>
      <w:r>
        <w:t xml:space="preserve">, clothing is rarely just functional. It is a statement of status, occasion, and identity. The modern Ugandan wardrobe has evolved from the traditional grass skirts and bark cloth to a sophisticated mix of African prints, British-influenced suits, and casual wear. However, this evolution has not erased the need for custom fitting; instead, it has elevated it. The</w:t>
      </w:r>
      <w:r>
        <w:t xml:space="preserve"> </w:t>
      </w:r>
      <w:r>
        <w:t xml:space="preserve">Tailor</w:t>
      </w:r>
      <w:r>
        <w:t xml:space="preserve"> </w:t>
      </w:r>
      <w:r>
        <w:t xml:space="preserve">in Kampala acts as a cultural translator. When a client walks into a workshop in the downtown area or along Kira Road, they bring with them aspirations of how they wish to be perceived.</w:t>
      </w:r>
    </w:p>
    <w:p>
      <w:pPr>
        <w:pStyle w:val="BodyText"/>
      </w:pPr>
      <w:r>
        <w:t xml:space="preserve">The tailor here is an artist who understands that the vibrant kitenge fabric must drape differently than Italian wool. They navigate the nuances of Ugandan social etiquette, knowing that a suit for a wedding in Wandegeya might differ subtly from one required for a boardroom meeting in Nsambya. This cultural intuition is what makes the local</w:t>
      </w:r>
      <w:r>
        <w:t xml:space="preserve"> </w:t>
      </w:r>
      <w:r>
        <w:t xml:space="preserve">Tailor</w:t>
      </w:r>
      <w:r>
        <w:t xml:space="preserve"> </w:t>
      </w:r>
      <w:r>
        <w:t xml:space="preserve">indispensable. They do not just measure inches; they measure context.</w:t>
      </w:r>
    </w:p>
    <w:bookmarkEnd w:id="20"/>
    <w:bookmarkStart w:id="21" w:name="the-economic-pulse-of-kampala"/>
    <w:p>
      <w:pPr>
        <w:pStyle w:val="Heading2"/>
      </w:pPr>
      <w:r>
        <w:t xml:space="preserve">The Economic Pulse of Kampala</w:t>
      </w:r>
    </w:p>
    <w:p>
      <w:pPr>
        <w:pStyle w:val="FirstParagraph"/>
      </w:pPr>
      <w:r>
        <w:t xml:space="preserve">Economically, the impact of a tailor in</w:t>
      </w:r>
      <w:r>
        <w:t xml:space="preserve"> </w:t>
      </w:r>
      <w:r>
        <w:t xml:space="preserve">Uganda Kampala</w:t>
      </w:r>
      <w:r>
        <w:t xml:space="preserve"> </w:t>
      </w:r>
      <w:r>
        <w:t xml:space="preserve">is profound and widespread. The informal sector, where many tailors operate, employs millions across the continent. In Kampala specifically, these workshops are micro-economies in themselves. A single tailor shop supports not only the artisan but also suppliers of thread, buttons, zippers, and fabric at nearby markets like Owino or Nakasero.</w:t>
      </w:r>
    </w:p>
    <w:p>
      <w:pPr>
        <w:pStyle w:val="BodyText"/>
      </w:pPr>
      <w:r>
        <w:t xml:space="preserve">Furthermore, the rise of fast fashion globally has not entirely displaced custom tailoring in East Africa. In fact, it has created a niche market for quality. The middle class in Kampala is growing, and with it comes a demand for bespoke clothing that fits perfectly and lasts longer than mass-produced alternatives. The</w:t>
      </w:r>
      <w:r>
        <w:t xml:space="preserve"> </w:t>
      </w:r>
      <w:r>
        <w:t xml:space="preserve">Tailor</w:t>
      </w:r>
      <w:r>
        <w:t xml:space="preserve"> </w:t>
      </w:r>
      <w:r>
        <w:t xml:space="preserve">becomes an essential service provider in this economic ladder. They provide affordable luxury, allowing clients to present themselves professionally without the prohibitive costs of international brands. This accessibility fuels the local economy, keeping capital within the community.</w:t>
      </w:r>
    </w:p>
    <w:bookmarkEnd w:id="21"/>
    <w:bookmarkStart w:id="22" w:name="the-craftsmanship-and-challenges"/>
    <w:p>
      <w:pPr>
        <w:pStyle w:val="Heading2"/>
      </w:pPr>
      <w:r>
        <w:t xml:space="preserve">The Craftsmanship and Challenges</w:t>
      </w:r>
    </w:p>
    <w:p>
      <w:pPr>
        <w:pStyle w:val="FirstParagraph"/>
      </w:pPr>
      <w:r>
        <w:t xml:space="preserve">Despite its vibrancy, the life of a tailor in Kampala is fraught with challenges. Power outages (load shedding), while less frequent than in previous decades, still pose significant hurdles to production. The cost of imported materials fluctuates with exchange rates, affecting pricing and profitability. Yet, the resilience of the Ugandan tailor is legendary.</w:t>
      </w:r>
    </w:p>
    <w:p>
      <w:pPr>
        <w:pStyle w:val="BodyText"/>
      </w:pPr>
      <w:r>
        <w:t xml:space="preserve">I have observed that many tailors in</w:t>
      </w:r>
      <w:r>
        <w:t xml:space="preserve"> </w:t>
      </w:r>
      <w:r>
        <w:t xml:space="preserve">Uganda Kampala</w:t>
      </w:r>
      <w:r>
        <w:t xml:space="preserve"> </w:t>
      </w:r>
      <w:r>
        <w:t xml:space="preserve">are self-taught masters or learned through apprenticeships in bustling markets. They possess an innate understanding of geometry and fabric mechanics that rivals formal fashion school graduates. Their tools may be simple—a sewing machine, a pair of scissors, chalk, and a tape measure—but their skill is refined by years of practice. They adapt quickly to new trends seen on social media or in international magazines, bringing these styles to the streets of Kampala with remarkable speed.</w:t>
      </w:r>
    </w:p>
    <w:bookmarkEnd w:id="22"/>
    <w:bookmarkStart w:id="23" w:name="the-social-fabric-community-and-trust"/>
    <w:p>
      <w:pPr>
        <w:pStyle w:val="Heading2"/>
      </w:pPr>
      <w:r>
        <w:t xml:space="preserve">The Social Fabric: Community and Trust</w:t>
      </w:r>
    </w:p>
    <w:p>
      <w:pPr>
        <w:pStyle w:val="FirstParagraph"/>
      </w:pPr>
      <w:r>
        <w:t xml:space="preserve">Beyond economics and culture, there is a deeply human element to the relationship between a client and their tailor. In many neighborhoods across Kampala, the local tailor becomes a confidant. While measuring for a new shirt or suit, clients discuss life events—marriages, job promotions, funerals. The tailor shop serves as a community hub where information flows and social bonds are reinforced.</w:t>
      </w:r>
    </w:p>
    <w:p>
      <w:pPr>
        <w:pStyle w:val="BodyText"/>
      </w:pPr>
      <w:r>
        <w:t xml:space="preserve">This trust is built on consistency. In</w:t>
      </w:r>
      <w:r>
        <w:t xml:space="preserve"> </w:t>
      </w:r>
      <w:r>
        <w:t xml:space="preserve">Uganda Kampala</w:t>
      </w:r>
      <w:r>
        <w:t xml:space="preserve">, word of mouth travels fast. A tailor who delivers quality work on time builds a reputation that sustains them for years. Conversely, poor craftsmanship can lead to immediate loss of clientele. This accountability fosters a high standard of integrity within the profession, even in informal settings.</w:t>
      </w:r>
    </w:p>
    <w:bookmarkEnd w:id="23"/>
    <w:bookmarkStart w:id="24" w:name="reflections-on-future-prospects"/>
    <w:p>
      <w:pPr>
        <w:pStyle w:val="Heading2"/>
      </w:pPr>
      <w:r>
        <w:t xml:space="preserve">Reflections on Future Prospects</w:t>
      </w:r>
    </w:p>
    <w:p>
      <w:pPr>
        <w:pStyle w:val="FirstParagraph"/>
      </w:pPr>
      <w:r>
        <w:t xml:space="preserve">Looking forward, the role of the tailor in</w:t>
      </w:r>
      <w:r>
        <w:t xml:space="preserve"> </w:t>
      </w:r>
      <w:r>
        <w:t xml:space="preserve">Uganda Kampala</w:t>
      </w:r>
      <w:r>
        <w:t xml:space="preserve"> </w:t>
      </w:r>
      <w:r>
        <w:t xml:space="preserve">is poised for transformation. Digitalization is creeping into this traditional sector. More tailors are using WhatsApp to communicate with clients, social media platforms like Instagram and TikTok to showcase their portfolios, and mobile money systems for transactions. This technological integration bridges the gap between tradition and modernity.</w:t>
      </w:r>
    </w:p>
    <w:p>
      <w:pPr>
        <w:pStyle w:val="BodyText"/>
      </w:pPr>
      <w:r>
        <w:t xml:space="preserve">Moreover, there is a growing awareness of sustainable fashion globally, which aligns well with the ethos of tailoring. By repairing old garments and creating durable new ones from local materials, the tailor in Kampala contributes to reducing textile waste. This environmental aspect adds another layer of value to their profession.</w:t>
      </w:r>
    </w:p>
    <w:bookmarkEnd w:id="24"/>
    <w:bookmarkStart w:id="25" w:name="conclusion"/>
    <w:p>
      <w:pPr>
        <w:pStyle w:val="Heading2"/>
      </w:pPr>
      <w:r>
        <w:t xml:space="preserve">Conclusion</w:t>
      </w:r>
    </w:p>
    <w:p>
      <w:pPr>
        <w:pStyle w:val="FirstParagraph"/>
      </w:pPr>
      <w:r>
        <w:t xml:space="preserve">To reflect on the tailor in Uganda Kampala is to recognize a pillar of society that operates quietly but powerfully. They are not just makers of clothes; they are creators of confidence, enablers of commerce, and preservers of culture. In a city that is constantly changing and modernizing, the tailor remains a constant thread weaving together the past and the future.</w:t>
      </w:r>
    </w:p>
    <w:p>
      <w:pPr>
        <w:pStyle w:val="BodyText"/>
      </w:pPr>
      <w:r>
        <w:t xml:space="preserve">The journey from raw fabric to finished garment in Kampala is a story of skill, resilience, and creativity. As Uganda continues to grow as an economic hub in East Africa, supporting these artisans is crucial. Whether through formalizing training programs, improving access to materials, or simply valuing their craft as a legitimate and vital profession, the society benefits immensely from nurturing the tailor.</w:t>
      </w:r>
    </w:p>
    <w:p>
      <w:pPr>
        <w:pStyle w:val="BodyText"/>
      </w:pPr>
      <w:r>
        <w:t xml:space="preserve">In conclusion, the tailor in Uganda Kampala is more than a tradesperson; they are a cultural custodian and an economic engine. Their work touches every aspect of life in the capital, reminding us that while fashions may change and technologies may evolve, the fundamental human need for clothing that fits our bodies and our identities remains universal. The tailor ensures that this fit is not just physical, but also social and emotional, stitching together the diverse tapestry of Kampala’s population one stitch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Tailoring in Uganda Kampala</dc:title>
  <dc:creator/>
  <dc:language>en</dc:language>
  <cp:keywords/>
  <dcterms:created xsi:type="dcterms:W3CDTF">2026-07-29T06:28:35Z</dcterms:created>
  <dcterms:modified xsi:type="dcterms:W3CDTF">2026-07-29T06:28:35Z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