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295e12b1835cb2bb85c42de8bdf9ba68a4e3a13"/>
    <w:p>
      <w:pPr>
        <w:pStyle w:val="Heading1"/>
      </w:pPr>
      <w:r>
        <w:t xml:space="preserve">The Art of the Cut A Reflection on the Tailor in United Kingdom London</w:t>
      </w:r>
    </w:p>
    <w:p>
      <w:pPr>
        <w:pStyle w:val="FirstParagraph"/>
      </w:pPr>
      <w:r>
        <w:t xml:space="preserve">To step onto the streets of</w:t>
      </w:r>
      <w:r>
        <w:t xml:space="preserve"> </w:t>
      </w:r>
      <w:r>
        <w:rPr>
          <w:bCs/>
          <w:b/>
        </w:rPr>
        <w:t xml:space="preserve">United Kingdom London</w:t>
      </w:r>
      <w:r>
        <w:t xml:space="preserve"> </w:t>
      </w:r>
      <w:r>
        <w:t xml:space="preserve">is to walk through a living museum of history, culture, and commerce. It is a city that breathes contradictions: ancient stone cathedrals standing shoulder-to-shoulder with glass skyscrapers; deep-rooted traditions clashing with cutting-edge modernity. Amidst this dynamic urban tapestry, one profession remains steadfastly anchored in heritage while adapting to the ever-changing rhythms of contemporary life: the</w:t>
      </w:r>
      <w:r>
        <w:t xml:space="preserve"> </w:t>
      </w:r>
      <w:r>
        <w:rPr>
          <w:bCs/>
          <w:b/>
        </w:rPr>
        <w:t xml:space="preserve">Tailor</w:t>
      </w:r>
      <w:r>
        <w:t xml:space="preserve">. This reflection seeks to explore the profound significance of the tailor within this specific geographic and cultural context, examining how their craft serves not merely as a service for clothing alteration but as a vital custodian of identity, craftsmanship, and social connection in one of the world’s most iconic capitals.</w:t>
      </w:r>
    </w:p>
    <w:bookmarkStart w:id="20" w:name="the-historical-tapestry"/>
    <w:p>
      <w:pPr>
        <w:pStyle w:val="Heading2"/>
      </w:pPr>
      <w:r>
        <w:t xml:space="preserve">The Historical Tapestry</w:t>
      </w:r>
    </w:p>
    <w:p>
      <w:pPr>
        <w:pStyle w:val="FirstParagraph"/>
      </w:pPr>
      <w:r>
        <w:t xml:space="preserve">One cannot discuss the tailor in</w:t>
      </w:r>
      <w:r>
        <w:t xml:space="preserve"> </w:t>
      </w:r>
      <w:r>
        <w:rPr>
          <w:bCs/>
          <w:b/>
        </w:rPr>
        <w:t xml:space="preserve">United Kingdom London</w:t>
      </w:r>
      <w:r>
        <w:t xml:space="preserve"> </w:t>
      </w:r>
      <w:r>
        <w:t xml:space="preserve">without acknowledging its historical lineage. From Savile Row to the bustling markets of Spitalfields, tailoring is woven into the very fabric of British history. For centuries, London has been a global epicenter for high-quality craftsmanship, setting standards that other nations have sought to emulate. The</w:t>
      </w:r>
      <w:r>
        <w:t xml:space="preserve"> </w:t>
      </w:r>
      <w:r>
        <w:rPr>
          <w:bCs/>
          <w:b/>
        </w:rPr>
        <w:t xml:space="preserve">Tailor</w:t>
      </w:r>
      <w:r>
        <w:t xml:space="preserve"> </w:t>
      </w:r>
      <w:r>
        <w:t xml:space="preserve">here is not simply a seamstress or seamster; they are artisans who inherit a legacy of precision and elegance. Walking through Mayfair or St James’s, the air seems thick with the ghosts of bespoke gentlemen past. The tradition demands attention to detail that borders on obsession—measuring twice, cutting once, ensuring that every stitch speaks of quality and endurance. This historical weight adds a layer of solemnity to the profession, transforming it from a mere trade into a respected vocation.</w:t>
      </w:r>
    </w:p>
    <w:bookmarkEnd w:id="20"/>
    <w:bookmarkStart w:id="21" w:name="the-modern-metamorphosis"/>
    <w:p>
      <w:pPr>
        <w:pStyle w:val="Heading2"/>
      </w:pPr>
      <w:r>
        <w:t xml:space="preserve">The Modern Metamorphosis</w:t>
      </w:r>
    </w:p>
    <w:p>
      <w:pPr>
        <w:pStyle w:val="FirstParagraph"/>
      </w:pPr>
      <w:r>
        <w:t xml:space="preserve">However, to view the tailor solely through the lens of history is to miss the vibrant pulse of modern</w:t>
      </w:r>
      <w:r>
        <w:t xml:space="preserve"> </w:t>
      </w:r>
      <w:r>
        <w:rPr>
          <w:bCs/>
          <w:b/>
        </w:rPr>
        <w:t xml:space="preserve">United Kingdom London</w:t>
      </w:r>
      <w:r>
        <w:t xml:space="preserve">. The city is constantly evolving, and so too must its artisans. Today’s tailor in London faces a unique set of challenges and opportunities. Fast fashion threatens to overshadow bespoke craftsmanship, yet there has been a remarkable resurgence in interest toward sustainable and personalized clothing. The contemporary</w:t>
      </w:r>
      <w:r>
        <w:t xml:space="preserve"> </w:t>
      </w:r>
      <w:r>
        <w:rPr>
          <w:bCs/>
          <w:b/>
        </w:rPr>
        <w:t xml:space="preserve">Tailor</w:t>
      </w:r>
      <w:r>
        <w:t xml:space="preserve"> </w:t>
      </w:r>
      <w:r>
        <w:t xml:space="preserve">in this cosmopolitan hub often operates at the intersection of tradition and innovation. They are required to be adaptable, understanding not only traditional cuts but also modern aesthetics, fabrics sourced globally, and the specific needs of a diverse clientele.</w:t>
      </w:r>
    </w:p>
    <w:p>
      <w:pPr>
        <w:pStyle w:val="BodyText"/>
      </w:pPr>
      <w:r>
        <w:t xml:space="preserve">In neighborhoods like Shoreditch or Camden, tailors are increasingly integrating contemporary designs with classic techniques. They cater to a generation that values individuality over uniformity. The</w:t>
      </w:r>
      <w:r>
        <w:t xml:space="preserve"> </w:t>
      </w:r>
      <w:r>
        <w:rPr>
          <w:bCs/>
          <w:b/>
        </w:rPr>
        <w:t xml:space="preserve">Tailor</w:t>
      </w:r>
      <w:r>
        <w:t xml:space="preserve"> </w:t>
      </w:r>
      <w:r>
        <w:t xml:space="preserve">in</w:t>
      </w:r>
      <w:r>
        <w:t xml:space="preserve"> </w:t>
      </w:r>
      <w:r>
        <w:rPr>
          <w:bCs/>
          <w:b/>
        </w:rPr>
        <w:t xml:space="preserve">United Kingdom London</w:t>
      </w:r>
      <w:r>
        <w:t xml:space="preserve"> </w:t>
      </w:r>
      <w:r>
        <w:t xml:space="preserve">today might adjust an oversized blazer for a tech startup founder or alter vintage trousers for an artist, reflecting the eclectic nature of the city’s inhabitants. This adaptability ensures that the craft remains relevant, proving that old-world skills can thrive in a new-world economy.</w:t>
      </w:r>
    </w:p>
    <w:bookmarkEnd w:id="21"/>
    <w:bookmarkStart w:id="22" w:name="craftsmanship-as-cultural-capital"/>
    <w:p>
      <w:pPr>
        <w:pStyle w:val="Heading2"/>
      </w:pPr>
      <w:r>
        <w:t xml:space="preserve">Craftsmanship as Cultural Capital</w:t>
      </w:r>
    </w:p>
    <w:p>
      <w:pPr>
        <w:pStyle w:val="FirstParagraph"/>
      </w:pPr>
      <w:r>
        <w:t xml:space="preserve">There is something deeply human about the act of tailoring. It is an intimate process. A client sits down, and for an hour or more, they engage with the</w:t>
      </w:r>
      <w:r>
        <w:t xml:space="preserve"> </w:t>
      </w:r>
      <w:r>
        <w:rPr>
          <w:bCs/>
          <w:b/>
        </w:rPr>
        <w:t xml:space="preserve">Tailor</w:t>
      </w:r>
      <w:r>
        <w:t xml:space="preserve">. This interaction goes beyond transactional business; it becomes a dialogue about self-expression. In</w:t>
      </w:r>
      <w:r>
        <w:t xml:space="preserve"> </w:t>
      </w:r>
      <w:r>
        <w:rPr>
          <w:bCs/>
          <w:b/>
        </w:rPr>
        <w:t xml:space="preserve">United Kingdom London</w:t>
      </w:r>
      <w:r>
        <w:t xml:space="preserve">, a city known for its anonymity in crowded spaces, this personal connection is rare and precious. The tailor listens to desires, offers advice on fit and style, and ultimately helps the client present their best self to the world.</w:t>
      </w:r>
    </w:p>
    <w:p>
      <w:pPr>
        <w:pStyle w:val="BodyText"/>
      </w:pPr>
      <w:r>
        <w:t xml:space="preserve">This relationship highlights the cultural capital of tailoring. In a society where image often plays a role in professional and social success, having garments that fit perfectly is not just about vanity; it is about confidence. The</w:t>
      </w:r>
      <w:r>
        <w:t xml:space="preserve"> </w:t>
      </w:r>
      <w:r>
        <w:rPr>
          <w:bCs/>
          <w:b/>
        </w:rPr>
        <w:t xml:space="preserve">Tailor</w:t>
      </w:r>
      <w:r>
        <w:t xml:space="preserve"> </w:t>
      </w:r>
      <w:r>
        <w:t xml:space="preserve">empowers individuals by ensuring their clothing enhances rather than hinders their physical presence. Furthermore, the emphasis on quality over quantity aligns with growing environmental consciousness. By choosing bespoke or altered garments from a skilled tailor in</w:t>
      </w:r>
      <w:r>
        <w:t xml:space="preserve"> </w:t>
      </w:r>
      <w:r>
        <w:rPr>
          <w:bCs/>
          <w:b/>
        </w:rPr>
        <w:t xml:space="preserve">United Kingdom London</w:t>
      </w:r>
      <w:r>
        <w:t xml:space="preserve">, clients are making ethical choices that reject the disposable nature of modern consumerism.</w:t>
      </w:r>
    </w:p>
    <w:bookmarkEnd w:id="22"/>
    <w:bookmarkStart w:id="23" w:name="the-social-fabric-of-local-communities"/>
    <w:p>
      <w:pPr>
        <w:pStyle w:val="Heading2"/>
      </w:pPr>
      <w:r>
        <w:t xml:space="preserve">The Social Fabric of Local Communities</w:t>
      </w:r>
    </w:p>
    <w:p>
      <w:pPr>
        <w:pStyle w:val="FirstParagraph"/>
      </w:pPr>
      <w:r>
        <w:t xml:space="preserve">Beyond the high-end boutiques, tailors play a crucial role in local communities across</w:t>
      </w:r>
      <w:r>
        <w:t xml:space="preserve"> </w:t>
      </w:r>
      <w:r>
        <w:rPr>
          <w:bCs/>
          <w:b/>
        </w:rPr>
        <w:t xml:space="preserve">United Kingdom London</w:t>
      </w:r>
      <w:r>
        <w:t xml:space="preserve">. Independent shops serve as community hubs. They are places where neighbors meet, where stories are exchanged, and where trust is built over years of service. A local tailor might fix the hem of a child’s school uniform or mend the jacket of an elderly resident who has worn it for decades. These acts preserve memories and sustain relationships.</w:t>
      </w:r>
    </w:p>
    <w:p>
      <w:pPr>
        <w:pStyle w:val="BodyText"/>
      </w:pPr>
      <w:r>
        <w:t xml:space="preserve">The</w:t>
      </w:r>
      <w:r>
        <w:t xml:space="preserve"> </w:t>
      </w:r>
      <w:r>
        <w:rPr>
          <w:bCs/>
          <w:b/>
        </w:rPr>
        <w:t xml:space="preserve">Tailor</w:t>
      </w:r>
      <w:r>
        <w:t xml:space="preserve"> </w:t>
      </w:r>
      <w:r>
        <w:t xml:space="preserve">becomes a fixture in the neighborhood, a steady presence amidst urban churn. Their work supports local economies by keeping money circulating within the community rather than outsourcing to large corporations. In this sense, the tailor is more than an artisan; they are a social glue holding together the intricate web of London life. Whether in Kensington or Kingston upon Thames, these small businesses contribute to the unique character of each borough, offering a personalized touch that chain stores cannot replicate.</w:t>
      </w:r>
    </w:p>
    <w:bookmarkEnd w:id="23"/>
    <w:bookmarkStart w:id="24" w:name="conclusion"/>
    <w:p>
      <w:pPr>
        <w:pStyle w:val="Heading2"/>
      </w:pPr>
      <w:r>
        <w:t xml:space="preserve">Conclusion</w:t>
      </w:r>
    </w:p>
    <w:p>
      <w:pPr>
        <w:pStyle w:val="FirstParagraph"/>
      </w:pPr>
      <w:r>
        <w:t xml:space="preserve">In conclusion, reflecting on the role of the tailor in</w:t>
      </w:r>
      <w:r>
        <w:t xml:space="preserve"> </w:t>
      </w:r>
      <w:r>
        <w:rPr>
          <w:bCs/>
          <w:b/>
        </w:rPr>
        <w:t xml:space="preserve">United Kingdom London</w:t>
      </w:r>
      <w:r>
        <w:t xml:space="preserve"> </w:t>
      </w:r>
      <w:r>
        <w:t xml:space="preserve">reveals a profession that is far more than utilitarian. It is a bridge between past and present, between individual and community, between tradition and innovation. The</w:t>
      </w:r>
      <w:r>
        <w:t xml:space="preserve"> </w:t>
      </w:r>
      <w:r>
        <w:rPr>
          <w:bCs/>
          <w:b/>
        </w:rPr>
        <w:t xml:space="preserve">Tailor</w:t>
      </w:r>
      <w:r>
        <w:t xml:space="preserve"> </w:t>
      </w:r>
      <w:r>
        <w:t xml:space="preserve">stands as a testament to the enduring value of human skill in an increasingly automated world. In</w:t>
      </w:r>
      <w:r>
        <w:t xml:space="preserve"> </w:t>
      </w:r>
      <w:r>
        <w:rPr>
          <w:bCs/>
          <w:b/>
        </w:rPr>
        <w:t xml:space="preserve">United Kingdom London</w:t>
      </w:r>
      <w:r>
        <w:t xml:space="preserve">, a city defined by its diversity and dynamism, the tailor offers continuity and personalization.</w:t>
      </w:r>
    </w:p>
    <w:p>
      <w:pPr>
        <w:pStyle w:val="BodyText"/>
      </w:pPr>
      <w:r>
        <w:t xml:space="preserve">As we move forward, preserving and supporting this craft is essential. It ensures that cities like London retain their soul amidst rapid development. The next time one walks through these historic streets, pausing to observe the shop window of a</w:t>
      </w:r>
      <w:r>
        <w:t xml:space="preserve"> </w:t>
      </w:r>
      <w:r>
        <w:rPr>
          <w:bCs/>
          <w:b/>
        </w:rPr>
        <w:t xml:space="preserve">Tailor</w:t>
      </w:r>
      <w:r>
        <w:t xml:space="preserve">, one should recognize the significance of what lies within: not just fabric and thread, but heritage, identity, and human connection. The tailor in</w:t>
      </w:r>
      <w:r>
        <w:t xml:space="preserve"> </w:t>
      </w:r>
      <w:r>
        <w:rPr>
          <w:bCs/>
          <w:b/>
        </w:rPr>
        <w:t xml:space="preserve">United Kingdom London</w:t>
      </w:r>
      <w:r>
        <w:t xml:space="preserve"> </w:t>
      </w:r>
      <w:r>
        <w:t xml:space="preserve">is indeed an unsung hero of culture, stitching together the disparate elements of society into a cohesive and stylish whole.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Tailor in United Kingdom London</dc:title>
  <dc:creator/>
  <dc:language>en</dc:language>
  <cp:keywords/>
  <dcterms:created xsi:type="dcterms:W3CDTF">2026-07-29T09:38:23Z</dcterms:created>
  <dcterms:modified xsi:type="dcterms:W3CDTF">2026-07-29T09:38:23Z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