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5246ea3bcdfb9c81e82a64a62a102c82d7a836"/>
    <w:p>
      <w:pPr>
        <w:pStyle w:val="Heading1"/>
      </w:pPr>
      <w:r>
        <w:t xml:space="preserve">A Journey of Cultural and Pedagogical Synthesis:</w:t>
      </w:r>
    </w:p>
    <w:bookmarkStart w:id="20" w:name="X2d7beb23a6a67700dc9b16e5d49f986419e6275"/>
    <w:p>
      <w:pPr>
        <w:pStyle w:val="Heading2"/>
      </w:pPr>
      <w:r>
        <w:t xml:space="preserve">A Reflection on Serving as a Teacher Primary Specialist in China Shanghai</w:t>
      </w:r>
    </w:p>
    <w:p>
      <w:pPr>
        <w:pStyle w:val="FirstParagraph"/>
      </w:pPr>
      <w:r>
        <w:br/>
      </w:r>
    </w:p>
    <w:p>
      <w:pPr>
        <w:pStyle w:val="BodyText"/>
      </w:pPr>
      <w:r>
        <w:t xml:space="preserve">The decision to accept the position of a primary school educator in one of the world's most dynamic metropolises, China Shanghai, represents not merely a career move but a profound immersion into a complex tapestry of history, modernity, and educational philosophy. To reflect upon this experience is to navigate the delicate interplay between Western pedagogical traditions and the deeply rooted Confucian values that underpin Chinese society. This reflection paper seeks to explore the multifaceted journey of being a Teacher Primary in China Shanghai, examining the challenges of cultural integration, the evolution of teaching methodologies, and the personal transformations that occur when one stands at this unique intersection.</w:t>
      </w:r>
    </w:p>
    <w:p>
      <w:pPr>
        <w:pStyle w:val="BodyText"/>
      </w:pPr>
      <w:r>
        <w:t xml:space="preserve">Upon arriving in China Shanghai, the first shock is not merely geographical but psychological. The city itself is a testament to rapid modernization juxtaposed with deep historical tradition. Skyscrapers pierce the clouds of Pudong while ancient temples nestle within bustling districts of Huangpu. For a Teacher Primary entering this environment, the initial phase involves decoding these visual and social cues to understand the context in which one will operate. The educational landscape in China Shanghai is rigorous, highly competitive, and deeply respected by society. Teachers are not just instructors; they are moral guides and academic mentors. Recognizing this status was crucial for my professional development. It required a shift from viewing myself solely as a facilitator of learning to understanding the broader societal expectations placed upon educators in the Chinese context.</w:t>
      </w:r>
    </w:p>
    <w:p>
      <w:pPr>
        <w:pStyle w:val="BodyText"/>
      </w:pPr>
      <w:r>
        <w:t xml:space="preserve">One of the most significant aspects of being a Teacher Primary in China Shanghai is navigating the language and communication barriers, not just verbally but culturally. While English language education has been prioritized for decades, achieving fluency enough to connect with students on an emotional level required patience and humility. I quickly learned that in Chinese culture, harmony (</w:t>
      </w:r>
      <w:r>
        <w:rPr>
          <w:iCs/>
          <w:i/>
        </w:rPr>
        <w:t xml:space="preserve">he</w:t>
      </w:r>
      <w:r>
        <w:t xml:space="preserve">) is paramount. Direct criticism or overt confrontation, which might be standard practice in some Western primary classrooms to correct behavior immediately, can cause a loss of face (</w:t>
      </w:r>
      <w:r>
        <w:rPr>
          <w:iCs/>
          <w:i/>
        </w:rPr>
        <w:t xml:space="preserve">mianzi</w:t>
      </w:r>
      <w:r>
        <w:t xml:space="preserve">) for both the student and the teacher. Consequently, my approach to classroom management had to adapt. I learned to use subtle cues, group praise rather than individual spotlighting for correction, and built relationships based on mutual respect and affection rather than just authority. This cultural nuance fundamentally changed how I perceived discipline, transforming it from a tool of control into a mechanism for maintaining social cohesion within the classroom.</w:t>
      </w:r>
    </w:p>
    <w:p>
      <w:pPr>
        <w:pStyle w:val="BodyText"/>
      </w:pPr>
      <w:r>
        <w:t xml:space="preserve">Academically, the experience of teaching primary students in China Shanghai revealed a stark contrast in educational priorities. Chinese education traditionally emphasizes mastery of foundational skills, diligence, and collective success. In contrast to some Western models that prioritize critical thinking and individual expression from an early age, my students exhibited incredible discipline and work ethic. As a Teacher Primary in this setting, I found myself balancing these differing expectations. I could not simply impose a purely inquiry-based curriculum without acknowledging the need for structure and rote learning that supports their cognitive development at this age. Instead, I adopted a hybrid approach. For instance, while teaching mathematics or language arts, I incorporated more structured drills to satisfy the desire for academic excellence and parental satisfaction, but integrated project-based learning components to foster creativity and critical thinking. This balancing act was essential not only for student engagement but also for gaining the trust of parents who are deeply invested in their children’s academic future.</w:t>
      </w:r>
    </w:p>
    <w:p>
      <w:pPr>
        <w:pStyle w:val="BodyText"/>
      </w:pPr>
      <w:r>
        <w:t xml:space="preserve">Furthermore, the role of a Teacher Primary extends far beyond the classroom walls in China Shanghai. The relationship between teachers and parents is intense and highly collaborative. Parents expect active involvement from teachers regarding every aspect of their child’s development, including homework supervision and extracurricular activities. Initially, this level of engagement felt overwhelming compared to more detached Western norms. However, I soon realized that this high-touch approach is a reflection of the cultural value placed on family unity and educational achievement. By embracing these expectations—attending parent-teacher meetings with detailed preparedness, communicating regularly via digital platforms like WeChat, and showing genuine care for the student’s well-being outside of academics—I was able to build strong alliances. These partnerships became a support system that enhanced my effectiveness as an educator and provided a safety net for students who struggled academically or emotionally.</w:t>
      </w:r>
    </w:p>
    <w:p>
      <w:pPr>
        <w:pStyle w:val="BodyText"/>
      </w:pPr>
      <w:r>
        <w:t xml:space="preserve">Personal growth has been perhaps the most unexpected reward of this experience. Living in China Shanghai as an expatriate educator forces one out of their cultural comfort zone on a daily basis. It challenges preconceived notions about efficiency, hierarchy, community, and happiness. The sheer scale of the city and its infrastructure is awe-inspiring, but it is the people who define the experience. Interacting with colleagues from diverse backgrounds within international schools and local Chinese educators has broadened my perspective on professionalism and work-life balance. I learned to appreciate the communal dining culture as a vital networking and bonding tool, something that was initially alien but eventually became a cherished ritual for building team spirit.</w:t>
      </w:r>
    </w:p>
    <w:p>
      <w:pPr>
        <w:pStyle w:val="BodyText"/>
      </w:pPr>
      <w:r>
        <w:t xml:space="preserve">In conclusion, serving as a Teacher Primary in China Shanghai is an exercise in constant adaptation and reflection. It is not enough to simply teach English or Western subjects; one must engage deeply with the cultural fabric of the host country. The experience has taught me that effective teaching is inherently cultural. It requires empathy, flexibility, and a willingness to learn from both students and colleagues. The synthesis of global educational best practices with local Chinese values creates a unique pedagogical identity that is richer and more nuanced than either approach alone would allow.</w:t>
      </w:r>
    </w:p>
    <w:p>
      <w:pPr>
        <w:pStyle w:val="BodyText"/>
      </w:pPr>
      <w:r>
        <w:t xml:space="preserve">As I look toward the future, the lessons learned in China Shanghai remain applicable regardless of where one teaches next. The emphasis on respect, the importance of community, and the balance between discipline and creativity are universal truths in education. However, they are viewed through a distinct lens here. Being a Teacher Primary in this vibrant city has not only honed my professional skills but has also expanded my human horizon, reminding me that education is ultimately about connection—between cultures, generations, and ideas.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2026-07-30T04:47:58Z</dcterms:created>
  <dcterms:modified xsi:type="dcterms:W3CDTF">2026-07-30T04:47:58Z</dcterms:modified>
</cp:coreProperties>
</file>

<file path=docProps/custom.xml><?xml version="1.0" encoding="utf-8"?>
<Properties xmlns="http://schemas.openxmlformats.org/officeDocument/2006/custom-properties" xmlns:vt="http://schemas.openxmlformats.org/officeDocument/2006/docPropsVTypes"/>
</file>