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Being</w:t>
      </w:r>
      <w:r>
        <w:t xml:space="preserve"> </w:t>
      </w:r>
      <w:r>
        <w:t xml:space="preserve">a</w:t>
      </w:r>
      <w:r>
        <w:t xml:space="preserve"> </w:t>
      </w:r>
      <w:r>
        <w:t xml:space="preserve">Primary</w:t>
      </w:r>
      <w:r>
        <w:t xml:space="preserve"> </w:t>
      </w:r>
      <w:r>
        <w:t xml:space="preserve">Teacher</w:t>
      </w:r>
      <w:r>
        <w:t xml:space="preserve"> </w:t>
      </w:r>
      <w:r>
        <w:t xml:space="preserve">in</w:t>
      </w:r>
      <w:r>
        <w:t xml:space="preserve"> </w:t>
      </w:r>
      <w:r>
        <w:t xml:space="preserve">Los</w:t>
      </w:r>
      <w:r>
        <w:t xml:space="preserve"> </w:t>
      </w:r>
      <w:r>
        <w:t xml:space="preserve">Angeles</w:t>
      </w:r>
    </w:p>
    <w:bookmarkStart w:id="26" w:name="Xa3c37952263cacb35947836029d21b1726b84a0"/>
    <w:p>
      <w:pPr>
        <w:pStyle w:val="Heading1"/>
      </w:pPr>
      <w:r>
        <w:t xml:space="preserve">The Crucible of Childhood: A Reflection on Teaching Primary in Los Angeles</w:t>
      </w:r>
    </w:p>
    <w:p>
      <w:pPr>
        <w:pStyle w:val="FirstParagraph"/>
      </w:pPr>
      <w:r>
        <w:t xml:space="preserve">To step into a primary classroom is to enter a universe that is simultaneously chaotic, vibrant, and profoundly fragile. It is a space where the abstract concepts of mathematics meet the concrete realities of social interaction, where literacy skills are forged alongside emotional resilience. However, when this role is situated within the specific context of</w:t>
      </w:r>
      <w:r>
        <w:t xml:space="preserve"> </w:t>
      </w:r>
      <w:r>
        <w:rPr>
          <w:bCs/>
          <w:b/>
        </w:rPr>
        <w:t xml:space="preserve">Los Angeles</w:t>
      </w:r>
      <w:r>
        <w:t xml:space="preserve">, California in the</w:t>
      </w:r>
      <w:r>
        <w:t xml:space="preserve"> </w:t>
      </w:r>
      <w:r>
        <w:rPr>
          <w:bCs/>
          <w:b/>
        </w:rPr>
        <w:t xml:space="preserve">United States</w:t>
      </w:r>
      <w:r>
        <w:t xml:space="preserve">, the experience transcends general pedagogical theory and becomes a unique cultural and sociological immersion. As I reflect on my journey as a</w:t>
      </w:r>
    </w:p>
    <w:p>
      <w:pPr>
        <w:pStyle w:val="BodyText"/>
      </w:pPr>
      <w:r>
        <w:t xml:space="preserve">Teacher Primary, I am struck by how the distinctive landscape of Los Angeles shapes not only my students' lives but also my own identity as an educator.</w:t>
      </w:r>
    </w:p>
    <w:bookmarkStart w:id="20" w:name="the-tapestry-of-diversity"/>
    <w:p>
      <w:pPr>
        <w:pStyle w:val="Heading2"/>
      </w:pPr>
      <w:r>
        <w:t xml:space="preserve">The Tapestry of Diversity</w:t>
      </w:r>
    </w:p>
    <w:p>
      <w:pPr>
        <w:pStyle w:val="FirstParagraph"/>
      </w:pPr>
      <w:r>
        <w:t xml:space="preserve">Los Angeles is often described as a city of neighborhoods, but in many ways, it is a mosaic of micro-cultures. As a primary teacher, I stand before a group of children who represent the global village. In my classroom in Los Angeles, one might find students whose families have roots tracing back to Mexico City, Manila Tehran Seoul and rural Arkansas. This diversity is not merely demographic; it is the very fabric of our daily interactions.</w:t>
      </w:r>
    </w:p>
    <w:p>
      <w:pPr>
        <w:pStyle w:val="BodyText"/>
      </w:pPr>
      <w:r>
        <w:t xml:space="preserve">The challenge and privilege of being a primary educator in this environment lie in bridging these varied cultural backgrounds. We often speak of "inclusive education" as a policy directive, but in practice, it looks like understanding why one student views eye contact as disrespectful while another views it as attentive. It involves recognizing that holidays celebrated at home differ vastly from the standard calendar used by the school district. In Los Angeles, this diversity is palpable and immediate. It demands that I continuously educate myself not just on curriculum standards, but on the cultural nuances of my students' families. This has taught me humility and patience, reminding me that there is no single "correct" way to be a child or a family.</w:t>
      </w:r>
    </w:p>
    <w:bookmarkEnd w:id="20"/>
    <w:bookmarkStart w:id="21" w:name="navigating-socioeconomic-realities"/>
    <w:p>
      <w:pPr>
        <w:pStyle w:val="Heading2"/>
      </w:pPr>
      <w:r>
        <w:t xml:space="preserve">Navigating Socioeconomic Realities</w:t>
      </w:r>
    </w:p>
    <w:p>
      <w:pPr>
        <w:pStyle w:val="FirstParagraph"/>
      </w:pPr>
      <w:r>
        <w:t xml:space="preserve">A reflection on teaching in Los Angeles would be incomplete without addressing the stark socioeconomic contrasts that define much of Southern California. The city is home to immense wealth and profound poverty, often existing within walking distance of each other. For a primary teacher, these disparities manifest in subtle yet significant ways. Some students arrive at school with high-tech devices and well-stocked backpacks, while others struggle with basic needs such as food security or stable housing.</w:t>
      </w:r>
    </w:p>
    <w:p>
      <w:pPr>
        <w:pStyle w:val="BodyText"/>
      </w:pPr>
      <w:r>
        <w:t xml:space="preserve">As a primary educator, I have found that my role extends far beyond academic instruction. I am often the first point of contact for families navigating complex social services. The "primary" level is critical because it sets the foundation for all future learning; however, it is also at this stage that trauma and stress can deeply impact cognitive development. In Los Angeles, where the cost of living is exorbitant and homelessness is a visible crisis, many children carry burdens they are too young to articulate. This reality forces me to adopt a trauma-informed approach to teaching. It means prioritizing emotional safety before rigorous academics, understanding that a child cannot learn fractions if they are worried about where their next meal will come from or if their home will be safe that night.</w:t>
      </w:r>
    </w:p>
    <w:bookmarkEnd w:id="21"/>
    <w:bookmarkStart w:id="22" w:name="the-los-angeles-educational-landscape"/>
    <w:p>
      <w:pPr>
        <w:pStyle w:val="Heading2"/>
      </w:pPr>
      <w:r>
        <w:t xml:space="preserve">The Los Angeles Educational Landscape</w:t>
      </w:r>
    </w:p>
    <w:p>
      <w:pPr>
        <w:pStyle w:val="FirstParagraph"/>
      </w:pPr>
      <w:r>
        <w:t xml:space="preserve">The educational framework in the United States, particularly in large urban districts like Los Angeles Unified School District (LAUSD), operates under intense scrutiny. Standardized testing, accountability measures, and diverse learner needs create a high-pressure environment. Yet, within this structure there is immense creativity and resilience.</w:t>
      </w:r>
    </w:p>
    <w:p>
      <w:pPr>
        <w:pStyle w:val="BodyText"/>
      </w:pPr>
      <w:r>
        <w:t xml:space="preserve">Being a primary teacher in Los Angeles requires navigating these bureaucratic expectations while maintaining the humanity of the classroom. We are expected to meet rigorous state standards for literacy and math, but we are also tasked with nurturing critical thinkers who can thrive in a global economy. This often involves integrating technology not just as a tool, but as a window to the world. For my students, many of whom have never left California, digital platforms offer connections to peers elsewhere in the world or access to resources that their local neighborhoods may lack.</w:t>
      </w:r>
    </w:p>
    <w:p>
      <w:pPr>
        <w:pStyle w:val="BodyText"/>
      </w:pPr>
      <w:r>
        <w:t xml:space="preserve">Furthermore, Los Angeles is a hub for arts and culture. As a primary teacher, I leverage this resource extensively. Art is not just an elective; it is a language through which many of my students express themselves, especially those who are still developing English proficiency. The vibrant cultural scene of Los Angeles provides endless opportunities for field trips and community engagement that bring learning to life in ways textbooks cannot replicate.</w:t>
      </w:r>
    </w:p>
    <w:bookmarkEnd w:id="22"/>
    <w:bookmarkStart w:id="23" w:name="X8c167587feb2b67dc5e1341917675a6d50fecbb"/>
    <w:p>
      <w:pPr>
        <w:pStyle w:val="Heading2"/>
      </w:pPr>
      <w:r>
        <w:t xml:space="preserve">The Role of the Teacher as Community Anchor</w:t>
      </w:r>
    </w:p>
    <w:p>
      <w:pPr>
        <w:pStyle w:val="FirstParagraph"/>
      </w:pPr>
      <w:r>
        <w:t xml:space="preserve">In many neighborhoods across Los Angeles, schools serve as more than just educational institutions; they are community anchors. For immigrant families, the school may be their primary connection to American society. As a primary teacher, I often find myself acting as a cultural broker and advocate. This role requires building trust with parents who may feel intimidated by the American education system or face language barriers.</w:t>
      </w:r>
    </w:p>
    <w:p>
      <w:pPr>
        <w:pStyle w:val="BodyText"/>
      </w:pPr>
      <w:r>
        <w:t xml:space="preserve">Building these relationships is slow work. It involves attending community events, communicating in multiple languages when possible, and demonstrating genuine care for the whole family unit. In Los Angeles, where communities can be transient due to housing instability or economic shifts, maintaining consistent engagement with families is both challenging and essential. When a family feels seen and supported by the primary teacher at school they are more likely to engage with their child’s education at home.</w:t>
      </w:r>
    </w:p>
    <w:bookmarkEnd w:id="23"/>
    <w:bookmarkStart w:id="24" w:name="X23a9315102abfd921d4089d8311a983b340be9e"/>
    <w:p>
      <w:pPr>
        <w:pStyle w:val="Heading2"/>
      </w:pPr>
      <w:r>
        <w:t xml:space="preserve">Personal Growth and Professional Identity</w:t>
      </w:r>
    </w:p>
    <w:p>
      <w:pPr>
        <w:pStyle w:val="FirstParagraph"/>
      </w:pPr>
      <w:r>
        <w:t xml:space="preserve">Reflecting on my time as a primary teacher in Los Angeles, I recognize that this experience has fundamentally altered my professional identity. I have learned that teaching is not about delivering information; it is about facilitating connection. The resilience of the children I teach inspires me daily. They possess an adaptability and optimism that often surprises adults who underestimate their capabilities.</w:t>
      </w:r>
    </w:p>
    <w:p>
      <w:pPr>
        <w:pStyle w:val="BodyText"/>
      </w:pPr>
      <w:r>
        <w:t xml:space="preserve">This role has deepened my understanding of equity versus equality. In Los Angeles, giving every student the same resources does not result in equal outcomes because our students start from different places. True equity requires differentiated support tailored to individual needs. This realization has shaped my pedagogical approach, leading me to embrace flexible grouping, personalized learning plans, and continuous assessment.</w:t>
      </w:r>
    </w:p>
    <w:bookmarkEnd w:id="24"/>
    <w:bookmarkStart w:id="25" w:name="conclusion"/>
    <w:p>
      <w:pPr>
        <w:pStyle w:val="Heading2"/>
      </w:pPr>
      <w:r>
        <w:t xml:space="preserve">Conclusion</w:t>
      </w:r>
    </w:p>
    <w:p>
      <w:pPr>
        <w:pStyle w:val="FirstParagraph"/>
      </w:pPr>
      <w:r>
        <w:t xml:space="preserve">In conclusion, being a primary teacher in Los Angeles is a complex endeavor that demands intellectual rigor emotional intelligence and cultural competence. It requires navigating the diverse social fabric of one of the most multicultural cities in the United States while addressing the socioeconomic challenges that accompany urban living. Yet, amidst these challenges lie profound rewards.</w:t>
      </w:r>
    </w:p>
    <w:p>
      <w:pPr>
        <w:pStyle w:val="BodyText"/>
      </w:pPr>
      <w:r>
        <w:t xml:space="preserve">The privilege of witnessing young minds awaken to new possibilities is unparalleled. The opportunity to foster a love for learning in an environment as dynamic and vibrant as Los Angeles is a gift that I cherish deeply. As I continue my journey, I am committed to advocating for policies and practices that support both educators and students in this unique educational ecosystem. The work of primary teaching in Los Angeles is hard, but it is also hope-filled. It reminds us daily of the power of education to transform lives and communities, one child at a time.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Being a Primary Teacher in Los Angeles</dc:title>
  <dc:creator/>
  <dc:language>en</dc:language>
  <cp:keywords/>
  <dcterms:created xsi:type="dcterms:W3CDTF">2026-07-29T21:52:47Z</dcterms:created>
  <dcterms:modified xsi:type="dcterms:W3CDTF">2026-07-29T21:52:47Z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